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3F96F" w14:textId="77777777" w:rsidR="00B52881" w:rsidRPr="00B52881" w:rsidRDefault="000500FF" w:rsidP="00E45489">
      <w:pPr>
        <w:spacing w:line="240" w:lineRule="auto"/>
        <w:rPr>
          <w:rFonts w:ascii="华康宋体W7(P)" w:eastAsia="华康宋体W7(P)"/>
          <w:b/>
          <w:color w:val="000000" w:themeColor="text1"/>
          <w:sz w:val="28"/>
          <w:szCs w:val="28"/>
        </w:rPr>
      </w:pPr>
      <w:r w:rsidRPr="00B52881">
        <w:rPr>
          <w:rFonts w:ascii="华康宋体W7(P)" w:eastAsia="华康宋体W7(P)"/>
          <w:b/>
          <w:color w:val="000000" w:themeColor="text1"/>
          <w:sz w:val="28"/>
          <w:szCs w:val="28"/>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B52881">
        <w:rPr>
          <w:rFonts w:ascii="华康宋体W7(P)" w:eastAsia="华康宋体W7(P)"/>
          <w:b/>
          <w:color w:val="000000" w:themeColor="text1"/>
          <w:sz w:val="28"/>
          <w:szCs w:val="28"/>
        </w:rPr>
        <w:instrText>ADDIN CNKISM.UserStyle</w:instrText>
      </w:r>
      <w:r w:rsidRPr="00B52881">
        <w:rPr>
          <w:rFonts w:ascii="华康宋体W7(P)" w:eastAsia="华康宋体W7(P)"/>
          <w:b/>
          <w:color w:val="000000" w:themeColor="text1"/>
          <w:sz w:val="28"/>
          <w:szCs w:val="28"/>
        </w:rPr>
      </w:r>
      <w:r w:rsidRPr="00B52881">
        <w:rPr>
          <w:rFonts w:ascii="华康宋体W7(P)" w:eastAsia="华康宋体W7(P)"/>
          <w:b/>
          <w:color w:val="000000" w:themeColor="text1"/>
          <w:sz w:val="28"/>
          <w:szCs w:val="28"/>
        </w:rPr>
        <w:fldChar w:fldCharType="end"/>
      </w:r>
      <w:r w:rsidR="008E5F6D" w:rsidRPr="00B52881">
        <w:rPr>
          <w:rFonts w:ascii="华康宋体W7(P)" w:eastAsia="华康宋体W7(P)" w:hint="eastAsia"/>
          <w:b/>
          <w:color w:val="000000" w:themeColor="text1"/>
          <w:sz w:val="28"/>
          <w:szCs w:val="28"/>
        </w:rPr>
        <w:t>地铁也更新</w:t>
      </w:r>
      <w:r w:rsidR="00267CBA" w:rsidRPr="00B52881">
        <w:rPr>
          <w:rFonts w:ascii="华康宋体W7(P)" w:eastAsia="华康宋体W7(P)" w:hint="eastAsia"/>
          <w:b/>
          <w:color w:val="000000" w:themeColor="text1"/>
          <w:sz w:val="28"/>
          <w:szCs w:val="28"/>
        </w:rPr>
        <w:t>︱</w:t>
      </w:r>
      <w:bookmarkStart w:id="0" w:name="_Hlk531765642"/>
      <w:r w:rsidR="008B0F86" w:rsidRPr="00B52881">
        <w:rPr>
          <w:rFonts w:ascii="华康宋体W7(P)" w:eastAsia="华康宋体W7(P)" w:hint="eastAsia"/>
          <w:b/>
          <w:color w:val="000000" w:themeColor="text1"/>
          <w:sz w:val="28"/>
          <w:szCs w:val="28"/>
        </w:rPr>
        <w:t>阿姆斯特丹推动自行车的发展规划</w:t>
      </w:r>
      <w:bookmarkEnd w:id="0"/>
    </w:p>
    <w:p w14:paraId="6A6BEAAE" w14:textId="77777777" w:rsidR="00267CBA" w:rsidRPr="00B52881" w:rsidRDefault="008B0F86"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6B511BFB" wp14:editId="21AB6831">
            <wp:extent cx="5274310" cy="43643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364355"/>
                    </a:xfrm>
                    <a:prstGeom prst="rect">
                      <a:avLst/>
                    </a:prstGeom>
                  </pic:spPr>
                </pic:pic>
              </a:graphicData>
            </a:graphic>
          </wp:inline>
        </w:drawing>
      </w:r>
    </w:p>
    <w:p w14:paraId="49171138" w14:textId="77777777" w:rsidR="00267CBA" w:rsidRPr="00B52881" w:rsidRDefault="00267CBA" w:rsidP="00E45489">
      <w:pPr>
        <w:pStyle w:val="a4"/>
        <w:spacing w:before="63" w:after="63"/>
        <w:jc w:val="both"/>
        <w:rPr>
          <w:rFonts w:ascii="华康宋体W7(P)" w:eastAsia="华康宋体W7(P)" w:hAnsiTheme="minorHAnsi" w:cstheme="minorBidi"/>
          <w:b/>
          <w: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图一、</w:t>
      </w:r>
      <w:r w:rsidR="008B0F86" w:rsidRPr="00B52881">
        <w:rPr>
          <w:rFonts w:ascii="华康宋体W7(P)" w:eastAsia="华康宋体W7(P)" w:hAnsiTheme="minorHAnsi" w:cstheme="minorBidi" w:hint="eastAsia"/>
          <w:b/>
          <w:i/>
          <w:color w:val="000000" w:themeColor="text1"/>
          <w:sz w:val="28"/>
          <w:szCs w:val="28"/>
        </w:rPr>
        <w:t>阿姆斯特丹繁忙的自行车路线。</w:t>
      </w:r>
      <w:r w:rsidRPr="00B52881">
        <w:rPr>
          <w:rFonts w:ascii="华康宋体W7(P)" w:eastAsia="华康宋体W7(P)" w:hAnsiTheme="minorHAnsi" w:cstheme="minorBidi" w:hint="eastAsia"/>
          <w:b/>
          <w:i/>
          <w:color w:val="000000" w:themeColor="text1"/>
          <w:sz w:val="28"/>
          <w:szCs w:val="28"/>
        </w:rPr>
        <w:t>图：</w:t>
      </w:r>
      <w:r w:rsidR="008B0F86" w:rsidRPr="00B52881">
        <w:rPr>
          <w:rFonts w:ascii="华康宋体W7(P)" w:eastAsia="华康宋体W7(P)" w:hAnsiTheme="minorHAnsi" w:cstheme="minorBidi"/>
          <w:b/>
          <w:i/>
          <w:color w:val="000000" w:themeColor="text1"/>
          <w:sz w:val="28"/>
          <w:szCs w:val="28"/>
        </w:rPr>
        <w:t>City of Amsterdam</w:t>
      </w:r>
    </w:p>
    <w:p w14:paraId="14FC5C6D" w14:textId="77777777" w:rsidR="008B0F86" w:rsidRPr="00B52881" w:rsidRDefault="008B0F86"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 xml:space="preserve">阿姆斯特丹共有847000辆自行车，2015年的全年骑行总里程达到了760000000公里，与2010年相比增长了56%，阿姆斯特丹市民的骑行距离足以绕地球赤道19000圈。（数据来源：Cycling Matters, de </w:t>
      </w:r>
      <w:proofErr w:type="spellStart"/>
      <w:r w:rsidRPr="00B52881">
        <w:rPr>
          <w:rFonts w:ascii="华康宋体W7(P)" w:eastAsia="华康宋体W7(P)" w:hAnsiTheme="minorHAnsi" w:cstheme="minorBidi" w:hint="eastAsia"/>
          <w:color w:val="000000" w:themeColor="text1"/>
          <w:sz w:val="28"/>
          <w:szCs w:val="28"/>
        </w:rPr>
        <w:t>zoele</w:t>
      </w:r>
      <w:proofErr w:type="spellEnd"/>
      <w:r w:rsidRPr="00B52881">
        <w:rPr>
          <w:rFonts w:ascii="华康宋体W7(P)" w:eastAsia="华康宋体W7(P)" w:hAnsiTheme="minorHAnsi" w:cstheme="minorBidi" w:hint="eastAsia"/>
          <w:color w:val="000000" w:themeColor="text1"/>
          <w:sz w:val="28"/>
          <w:szCs w:val="28"/>
        </w:rPr>
        <w:t xml:space="preserve"> haven/ City of Amsterdam）图一显示了阿姆斯特丹最繁忙的自行车路线。事实上，28％的阿姆斯特丹人认为他们缺乏骑行空间。因此，阿姆斯特丹正在建立更便捷的自行车路线。</w:t>
      </w:r>
    </w:p>
    <w:p w14:paraId="30727539" w14:textId="77777777" w:rsidR="00555BEE" w:rsidRPr="00B52881" w:rsidRDefault="003D3FE5" w:rsidP="00E45489">
      <w:pPr>
        <w:pStyle w:val="a4"/>
        <w:jc w:val="both"/>
        <w:outlineLvl w:val="0"/>
        <w:rPr>
          <w:rFonts w:ascii="华康宋体W7(P)" w:eastAsia="华康宋体W7(P)" w:hAnsiTheme="minorHAnsi" w:cstheme="minorBidi"/>
          <w:b/>
          <w:color w:val="000000" w:themeColor="text1"/>
          <w:sz w:val="36"/>
          <w:szCs w:val="36"/>
        </w:rPr>
      </w:pPr>
      <w:r w:rsidRPr="00B52881">
        <w:rPr>
          <w:rFonts w:ascii="华康宋体W7(P)" w:eastAsia="华康宋体W7(P)" w:hAnsiTheme="minorHAnsi" w:cstheme="minorBidi" w:hint="eastAsia"/>
          <w:b/>
          <w:color w:val="000000" w:themeColor="text1"/>
          <w:sz w:val="36"/>
          <w:szCs w:val="36"/>
        </w:rPr>
        <w:t>一</w:t>
      </w:r>
      <w:r w:rsidR="00555BEE" w:rsidRPr="00B52881">
        <w:rPr>
          <w:rFonts w:ascii="华康宋体W7(P)" w:eastAsia="华康宋体W7(P)" w:hAnsiTheme="minorHAnsi" w:cstheme="minorBidi" w:hint="eastAsia"/>
          <w:b/>
          <w:color w:val="000000" w:themeColor="text1"/>
          <w:sz w:val="36"/>
          <w:szCs w:val="36"/>
        </w:rPr>
        <w:t>、</w:t>
      </w:r>
      <w:r w:rsidR="008B0F86" w:rsidRPr="00B52881">
        <w:rPr>
          <w:rFonts w:ascii="华康宋体W7(P)" w:eastAsia="华康宋体W7(P)" w:hAnsiTheme="minorHAnsi" w:cstheme="minorBidi" w:hint="eastAsia"/>
          <w:b/>
          <w:color w:val="000000" w:themeColor="text1"/>
          <w:sz w:val="36"/>
          <w:szCs w:val="36"/>
        </w:rPr>
        <w:t>享受骑行的阿姆斯特丹人</w:t>
      </w:r>
    </w:p>
    <w:p w14:paraId="3207EB51" w14:textId="77777777" w:rsidR="00555BEE" w:rsidRPr="00B52881" w:rsidRDefault="008B0F86"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无论是晴天或是雨天，阿姆斯特丹人总会骑上他们的自行车，风雨无阻。在阿姆斯特丹的每一个角落，你都能从自行车上感受到这个城市的脉搏：结束购物的夫妇把商品放进自行车箱</w:t>
      </w:r>
      <w:r w:rsidR="00B06CA5" w:rsidRPr="00B52881">
        <w:rPr>
          <w:rFonts w:ascii="华康宋体W7(P)" w:eastAsia="华康宋体W7(P)" w:hAnsiTheme="minorHAnsi" w:cstheme="minorBidi" w:hint="eastAsia"/>
          <w:color w:val="000000" w:themeColor="text1"/>
          <w:sz w:val="28"/>
          <w:szCs w:val="28"/>
        </w:rPr>
        <w:t>，</w:t>
      </w:r>
      <w:r w:rsidRPr="00B52881">
        <w:rPr>
          <w:rFonts w:ascii="华康宋体W7(P)" w:eastAsia="华康宋体W7(P)" w:hAnsiTheme="minorHAnsi" w:cstheme="minorBidi" w:hint="eastAsia"/>
          <w:color w:val="000000" w:themeColor="text1"/>
          <w:sz w:val="28"/>
          <w:szCs w:val="28"/>
        </w:rPr>
        <w:t>上学的孩子们把</w:t>
      </w:r>
      <w:r w:rsidRPr="00B52881">
        <w:rPr>
          <w:rFonts w:ascii="华康宋体W7(P)" w:eastAsia="华康宋体W7(P)" w:hAnsiTheme="minorHAnsi" w:cstheme="minorBidi" w:hint="eastAsia"/>
          <w:color w:val="000000" w:themeColor="text1"/>
          <w:sz w:val="28"/>
          <w:szCs w:val="28"/>
        </w:rPr>
        <w:lastRenderedPageBreak/>
        <w:t>书包放进自行车的前筐</w:t>
      </w:r>
      <w:r w:rsidR="00B06CA5" w:rsidRPr="00B52881">
        <w:rPr>
          <w:rFonts w:ascii="华康宋体W7(P)" w:eastAsia="华康宋体W7(P)" w:hAnsiTheme="minorHAnsi" w:cstheme="minorBidi" w:hint="eastAsia"/>
          <w:color w:val="000000" w:themeColor="text1"/>
          <w:sz w:val="28"/>
          <w:szCs w:val="28"/>
        </w:rPr>
        <w:t>，</w:t>
      </w:r>
      <w:r w:rsidRPr="00B52881">
        <w:rPr>
          <w:rFonts w:ascii="华康宋体W7(P)" w:eastAsia="华康宋体W7(P)" w:hAnsiTheme="minorHAnsi" w:cstheme="minorBidi" w:hint="eastAsia"/>
          <w:color w:val="000000" w:themeColor="text1"/>
          <w:sz w:val="28"/>
          <w:szCs w:val="28"/>
        </w:rPr>
        <w:t>穿着时尚的上班族把笔记本电脑抱在怀里骑行</w:t>
      </w:r>
      <w:r w:rsidR="00B06CA5" w:rsidRPr="00B52881">
        <w:rPr>
          <w:rFonts w:ascii="华康宋体W7(P)" w:eastAsia="华康宋体W7(P)" w:hAnsiTheme="minorHAnsi" w:cstheme="minorBidi" w:hint="eastAsia"/>
          <w:color w:val="000000" w:themeColor="text1"/>
          <w:sz w:val="28"/>
          <w:szCs w:val="28"/>
        </w:rPr>
        <w:t>。还有那些</w:t>
      </w:r>
      <w:r w:rsidRPr="00B52881">
        <w:rPr>
          <w:rFonts w:ascii="华康宋体W7(P)" w:eastAsia="华康宋体W7(P)" w:hAnsiTheme="minorHAnsi" w:cstheme="minorBidi" w:hint="eastAsia"/>
          <w:color w:val="000000" w:themeColor="text1"/>
          <w:sz w:val="28"/>
          <w:szCs w:val="28"/>
        </w:rPr>
        <w:t>骑着折叠式自行车前往车站的通勤者</w:t>
      </w:r>
      <w:r w:rsidR="00B06CA5" w:rsidRPr="00B52881">
        <w:rPr>
          <w:rFonts w:ascii="华康宋体W7(P)" w:eastAsia="华康宋体W7(P)" w:hAnsiTheme="minorHAnsi" w:cstheme="minorBidi" w:hint="eastAsia"/>
          <w:color w:val="000000" w:themeColor="text1"/>
          <w:sz w:val="28"/>
          <w:szCs w:val="28"/>
        </w:rPr>
        <w:t>，</w:t>
      </w:r>
      <w:r w:rsidRPr="00B52881">
        <w:rPr>
          <w:rFonts w:ascii="华康宋体W7(P)" w:eastAsia="华康宋体W7(P)" w:hAnsiTheme="minorHAnsi" w:cstheme="minorBidi" w:hint="eastAsia"/>
          <w:color w:val="000000" w:themeColor="text1"/>
          <w:sz w:val="28"/>
          <w:szCs w:val="28"/>
        </w:rPr>
        <w:t>“死飞”自行车上的嬉皮士</w:t>
      </w:r>
      <w:r w:rsidR="00B06CA5" w:rsidRPr="00B52881">
        <w:rPr>
          <w:rFonts w:ascii="华康宋体W7(P)" w:eastAsia="华康宋体W7(P)" w:hAnsiTheme="minorHAnsi" w:cstheme="minorBidi" w:hint="eastAsia"/>
          <w:color w:val="000000" w:themeColor="text1"/>
          <w:sz w:val="28"/>
          <w:szCs w:val="28"/>
        </w:rPr>
        <w:t>，</w:t>
      </w:r>
      <w:r w:rsidRPr="00B52881">
        <w:rPr>
          <w:rFonts w:ascii="华康宋体W7(P)" w:eastAsia="华康宋体W7(P)" w:hAnsiTheme="minorHAnsi" w:cstheme="minorBidi" w:hint="eastAsia"/>
          <w:color w:val="000000" w:themeColor="text1"/>
          <w:sz w:val="28"/>
          <w:szCs w:val="28"/>
        </w:rPr>
        <w:t>背着餐盒的快递员和骑着破旧生锈自行车的学生。当然，还有游客们，他们中的大多数显得有些束手无策，尝试着在车流中找到自己的路。</w:t>
      </w:r>
    </w:p>
    <w:p w14:paraId="74DB5392" w14:textId="77777777" w:rsidR="008B0F86" w:rsidRPr="00B52881" w:rsidRDefault="008B0F86"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47C8EAF4" wp14:editId="01EA739A">
            <wp:extent cx="5274310" cy="32480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248025"/>
                    </a:xfrm>
                    <a:prstGeom prst="rect">
                      <a:avLst/>
                    </a:prstGeom>
                  </pic:spPr>
                </pic:pic>
              </a:graphicData>
            </a:graphic>
          </wp:inline>
        </w:drawing>
      </w:r>
    </w:p>
    <w:p w14:paraId="1D21FD61" w14:textId="77777777" w:rsidR="00B06CA5" w:rsidRPr="00B52881" w:rsidRDefault="00B06CA5" w:rsidP="00E45489">
      <w:pPr>
        <w:pStyle w:val="a4"/>
        <w:spacing w:before="63" w:after="63"/>
        <w:jc w:val="both"/>
        <w:rPr>
          <w:rFonts w:ascii="华康宋体W7(P)" w:eastAsia="华康宋体W7(P)" w:hAnsiTheme="minorHAnsi" w:cstheme="minorBidi"/>
          <w:b/>
          <w: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图二、阿姆斯特丹的骑行者，风雨无阻。图：</w:t>
      </w:r>
      <w:r w:rsidRPr="00B52881">
        <w:rPr>
          <w:rFonts w:ascii="华康宋体W7(P)" w:eastAsia="华康宋体W7(P)" w:hAnsiTheme="minorHAnsi" w:cstheme="minorBidi"/>
          <w:b/>
          <w:i/>
          <w:color w:val="000000" w:themeColor="text1"/>
          <w:sz w:val="28"/>
          <w:szCs w:val="28"/>
        </w:rPr>
        <w:t>City of Amsterdam</w:t>
      </w:r>
    </w:p>
    <w:p w14:paraId="3C023719" w14:textId="77777777" w:rsidR="008B0F86"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2014年的阿姆斯特丹自行车规划报告（</w:t>
      </w:r>
      <w:r w:rsidRPr="00B52881">
        <w:rPr>
          <w:rFonts w:ascii="华康宋体W7(P)" w:eastAsia="华康宋体W7(P)" w:hAnsiTheme="minorHAnsi" w:cstheme="minorBidi" w:hint="eastAsia"/>
          <w:i/>
          <w:color w:val="000000" w:themeColor="text1"/>
          <w:sz w:val="28"/>
          <w:szCs w:val="28"/>
        </w:rPr>
        <w:t>4/2014: Cycling policy and design</w:t>
      </w:r>
      <w:r w:rsidRPr="00B52881">
        <w:rPr>
          <w:rFonts w:ascii="华康宋体W7(P)" w:eastAsia="华康宋体W7(P)" w:hAnsiTheme="minorHAnsi" w:cstheme="minorBidi" w:hint="eastAsia"/>
          <w:color w:val="000000" w:themeColor="text1"/>
          <w:sz w:val="28"/>
          <w:szCs w:val="28"/>
        </w:rPr>
        <w:t>）介绍了这个城市是如何在一个世纪前开始它的“自行车革命”，以及从20世纪70年代起，公众压力、政策制定和物理规划设计的复杂组合是如何确保自行车没有淡出城市交通的舞台，并在机动车持续增加的情况下发展为阿姆斯特最重要的交通工具。</w:t>
      </w:r>
    </w:p>
    <w:p w14:paraId="3C089126"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本期报告将揭示阿姆斯特丹的自行车</w:t>
      </w:r>
      <w:r w:rsidR="0079604E" w:rsidRPr="00B52881">
        <w:rPr>
          <w:rFonts w:ascii="华康宋体W7(P)" w:eastAsia="华康宋体W7(P)" w:hAnsiTheme="minorHAnsi" w:cstheme="minorBidi" w:hint="eastAsia"/>
          <w:color w:val="000000" w:themeColor="text1"/>
          <w:sz w:val="28"/>
          <w:szCs w:val="28"/>
        </w:rPr>
        <w:t>出行率</w:t>
      </w:r>
      <w:r w:rsidRPr="00B52881">
        <w:rPr>
          <w:rFonts w:ascii="华康宋体W7(P)" w:eastAsia="华康宋体W7(P)" w:hAnsiTheme="minorHAnsi" w:cstheme="minorBidi" w:hint="eastAsia"/>
          <w:color w:val="000000" w:themeColor="text1"/>
          <w:sz w:val="28"/>
          <w:szCs w:val="28"/>
        </w:rPr>
        <w:t>如何在现在以及可预知的未来中保持增长，主要贡献包括：分析自行车</w:t>
      </w:r>
      <w:r w:rsidR="004B18F2" w:rsidRPr="00B52881">
        <w:rPr>
          <w:rFonts w:ascii="华康宋体W7(P)" w:eastAsia="华康宋体W7(P)" w:hAnsiTheme="minorHAnsi" w:cstheme="minorBidi" w:hint="eastAsia"/>
          <w:color w:val="000000" w:themeColor="text1"/>
          <w:sz w:val="28"/>
          <w:szCs w:val="28"/>
        </w:rPr>
        <w:t>泊位</w:t>
      </w:r>
      <w:r w:rsidRPr="00B52881">
        <w:rPr>
          <w:rFonts w:ascii="华康宋体W7(P)" w:eastAsia="华康宋体W7(P)" w:hAnsiTheme="minorHAnsi" w:cstheme="minorBidi" w:hint="eastAsia"/>
          <w:color w:val="000000" w:themeColor="text1"/>
          <w:sz w:val="28"/>
          <w:szCs w:val="28"/>
        </w:rPr>
        <w:t>的缺失问题和解决方案，预测未来几年市民出行的主要挑战。</w:t>
      </w:r>
    </w:p>
    <w:p w14:paraId="2FB53B31"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作为自行车之都，</w:t>
      </w:r>
      <w:r w:rsidRPr="00B52881">
        <w:rPr>
          <w:rFonts w:ascii="华康宋体W7(P)" w:eastAsia="华康宋体W7(P)" w:hAnsiTheme="minorHAnsi" w:cstheme="minorBidi" w:hint="eastAsia"/>
          <w:i/>
          <w:color w:val="000000" w:themeColor="text1"/>
          <w:sz w:val="28"/>
          <w:szCs w:val="28"/>
          <w:shd w:val="pct15" w:color="auto" w:fill="FFFFFF"/>
        </w:rPr>
        <w:t>阿姆斯特丹最大的挑战是其可利用空间</w:t>
      </w:r>
      <w:r w:rsidR="002965F8" w:rsidRPr="00B52881">
        <w:rPr>
          <w:rFonts w:ascii="华康宋体W7(P)" w:eastAsia="华康宋体W7(P)" w:hAnsiTheme="minorHAnsi" w:cstheme="minorBidi" w:hint="eastAsia"/>
          <w:i/>
          <w:color w:val="000000" w:themeColor="text1"/>
          <w:sz w:val="28"/>
          <w:szCs w:val="28"/>
          <w:shd w:val="pct15" w:color="auto" w:fill="FFFFFF"/>
        </w:rPr>
        <w:t>的有限性</w:t>
      </w:r>
      <w:r w:rsidRPr="00B52881">
        <w:rPr>
          <w:rFonts w:ascii="华康宋体W7(P)" w:eastAsia="华康宋体W7(P)" w:hAnsiTheme="minorHAnsi" w:cstheme="minorBidi" w:hint="eastAsia"/>
          <w:color w:val="000000" w:themeColor="text1"/>
          <w:sz w:val="28"/>
          <w:szCs w:val="28"/>
        </w:rPr>
        <w:t>。市议会正在尝试新的方案来为骑行者提供更多的空间，比如</w:t>
      </w:r>
      <w:r w:rsidR="00013299" w:rsidRPr="00B52881">
        <w:rPr>
          <w:rFonts w:ascii="华康宋体W7(P)" w:eastAsia="华康宋体W7(P)" w:hAnsiTheme="minorHAnsi" w:cstheme="minorBidi" w:hint="eastAsia"/>
          <w:color w:val="000000" w:themeColor="text1"/>
          <w:sz w:val="28"/>
          <w:szCs w:val="28"/>
        </w:rPr>
        <w:t>“</w:t>
      </w:r>
      <w:r w:rsidRPr="00B52881">
        <w:rPr>
          <w:rFonts w:ascii="华康宋体W7(P)" w:eastAsia="华康宋体W7(P)" w:hAnsiTheme="minorHAnsi" w:cstheme="minorBidi" w:hint="eastAsia"/>
          <w:color w:val="000000" w:themeColor="text1"/>
          <w:sz w:val="28"/>
          <w:szCs w:val="28"/>
        </w:rPr>
        <w:t>自行车街道</w:t>
      </w:r>
      <w:r w:rsidR="00013299" w:rsidRPr="00B52881">
        <w:rPr>
          <w:rFonts w:ascii="华康宋体W7(P)" w:eastAsia="华康宋体W7(P)" w:hAnsiTheme="minorHAnsi" w:cstheme="minorBidi" w:hint="eastAsia"/>
          <w:color w:val="000000" w:themeColor="text1"/>
          <w:sz w:val="28"/>
          <w:szCs w:val="28"/>
        </w:rPr>
        <w:t>”</w:t>
      </w:r>
      <w:r w:rsidRPr="00B52881">
        <w:rPr>
          <w:rFonts w:ascii="华康宋体W7(P)" w:eastAsia="华康宋体W7(P)" w:hAnsiTheme="minorHAnsi" w:cstheme="minorBidi" w:hint="eastAsia"/>
          <w:color w:val="000000" w:themeColor="text1"/>
          <w:sz w:val="28"/>
          <w:szCs w:val="28"/>
        </w:rPr>
        <w:t>的设置和骑行友好的交叉口设计。实验和研究表明，骑行</w:t>
      </w:r>
      <w:r w:rsidRPr="00B52881">
        <w:rPr>
          <w:rFonts w:ascii="华康宋体W7(P)" w:eastAsia="华康宋体W7(P)" w:hAnsiTheme="minorHAnsi" w:cstheme="minorBidi" w:hint="eastAsia"/>
          <w:color w:val="000000" w:themeColor="text1"/>
          <w:sz w:val="28"/>
          <w:szCs w:val="28"/>
        </w:rPr>
        <w:lastRenderedPageBreak/>
        <w:t>者之间的</w:t>
      </w:r>
      <w:proofErr w:type="gramStart"/>
      <w:r w:rsidRPr="00B52881">
        <w:rPr>
          <w:rFonts w:ascii="华康宋体W7(P)" w:eastAsia="华康宋体W7(P)" w:hAnsiTheme="minorHAnsi" w:cstheme="minorBidi" w:hint="eastAsia"/>
          <w:color w:val="000000" w:themeColor="text1"/>
          <w:sz w:val="28"/>
          <w:szCs w:val="28"/>
        </w:rPr>
        <w:t>互动越</w:t>
      </w:r>
      <w:proofErr w:type="gramEnd"/>
      <w:r w:rsidRPr="00B52881">
        <w:rPr>
          <w:rFonts w:ascii="华康宋体W7(P)" w:eastAsia="华康宋体W7(P)" w:hAnsiTheme="minorHAnsi" w:cstheme="minorBidi" w:hint="eastAsia"/>
          <w:color w:val="000000" w:themeColor="text1"/>
          <w:sz w:val="28"/>
          <w:szCs w:val="28"/>
        </w:rPr>
        <w:t>多，他们就越会考虑彼此，在自行车日出行次数达到惊人的665000次的城市里，这并不是什么奢侈。如果你和那些在阿姆斯特丹踏着踏板的家长、孩子、上班族、通勤者、嬉皮士、快递员、学生和游客一样，是一个狂热的骑行爱好者，我们想对你说的是：“享受骑行！但请注意我们的‘自行车市长’</w:t>
      </w:r>
      <w:proofErr w:type="spellStart"/>
      <w:r w:rsidRPr="00B52881">
        <w:rPr>
          <w:rFonts w:ascii="华康宋体W7(P)" w:eastAsia="华康宋体W7(P)" w:hAnsiTheme="minorHAnsi" w:cstheme="minorBidi" w:hint="eastAsia"/>
          <w:color w:val="000000" w:themeColor="text1"/>
          <w:sz w:val="28"/>
          <w:szCs w:val="28"/>
        </w:rPr>
        <w:t>Katelijne</w:t>
      </w:r>
      <w:proofErr w:type="spellEnd"/>
      <w:r w:rsidRPr="00B52881">
        <w:rPr>
          <w:rFonts w:ascii="华康宋体W7(P)" w:eastAsia="华康宋体W7(P)" w:hAnsiTheme="minorHAnsi" w:cstheme="minorBidi" w:hint="eastAsia"/>
          <w:color w:val="000000" w:themeColor="text1"/>
          <w:sz w:val="28"/>
          <w:szCs w:val="28"/>
        </w:rPr>
        <w:t xml:space="preserve"> </w:t>
      </w:r>
      <w:proofErr w:type="spellStart"/>
      <w:r w:rsidRPr="00B52881">
        <w:rPr>
          <w:rFonts w:ascii="华康宋体W7(P)" w:eastAsia="华康宋体W7(P)" w:hAnsiTheme="minorHAnsi" w:cstheme="minorBidi" w:hint="eastAsia"/>
          <w:color w:val="000000" w:themeColor="text1"/>
          <w:sz w:val="28"/>
          <w:szCs w:val="28"/>
        </w:rPr>
        <w:t>Boerma</w:t>
      </w:r>
      <w:proofErr w:type="spellEnd"/>
      <w:r w:rsidRPr="00B52881">
        <w:rPr>
          <w:rFonts w:ascii="华康宋体W7(P)" w:eastAsia="华康宋体W7(P)" w:hAnsiTheme="minorHAnsi" w:cstheme="minorBidi" w:hint="eastAsia"/>
          <w:color w:val="000000" w:themeColor="text1"/>
          <w:sz w:val="28"/>
          <w:szCs w:val="28"/>
        </w:rPr>
        <w:t>说的话：‘在骑自行车的时候，请记得互相谦让，互相体谅。’”</w:t>
      </w:r>
    </w:p>
    <w:p w14:paraId="56AC9F37" w14:textId="77777777" w:rsidR="00555BEE" w:rsidRPr="00B52881" w:rsidRDefault="00F029E2" w:rsidP="00E45489">
      <w:pPr>
        <w:pStyle w:val="a4"/>
        <w:jc w:val="both"/>
        <w:outlineLvl w:val="0"/>
        <w:rPr>
          <w:rFonts w:ascii="华康宋体W7(P)" w:eastAsia="华康宋体W7(P)" w:hAnsiTheme="minorHAnsi" w:cstheme="minorBidi"/>
          <w:b/>
          <w:color w:val="000000" w:themeColor="text1"/>
          <w:sz w:val="36"/>
          <w:szCs w:val="36"/>
        </w:rPr>
      </w:pPr>
      <w:r w:rsidRPr="00B52881">
        <w:rPr>
          <w:rFonts w:ascii="华康宋体W7(P)" w:eastAsia="华康宋体W7(P)" w:hAnsiTheme="minorHAnsi" w:cstheme="minorBidi" w:hint="eastAsia"/>
          <w:b/>
          <w:color w:val="000000" w:themeColor="text1"/>
          <w:sz w:val="36"/>
          <w:szCs w:val="36"/>
        </w:rPr>
        <w:t>二</w:t>
      </w:r>
      <w:r w:rsidR="00555BEE" w:rsidRPr="00B52881">
        <w:rPr>
          <w:rFonts w:ascii="华康宋体W7(P)" w:eastAsia="华康宋体W7(P)" w:hAnsiTheme="minorHAnsi" w:cstheme="minorBidi" w:hint="eastAsia"/>
          <w:b/>
          <w:color w:val="000000" w:themeColor="text1"/>
          <w:sz w:val="36"/>
          <w:szCs w:val="36"/>
        </w:rPr>
        <w:t>、</w:t>
      </w:r>
      <w:r w:rsidR="00B06CA5" w:rsidRPr="00B52881">
        <w:rPr>
          <w:rFonts w:ascii="华康宋体W7(P)" w:eastAsia="华康宋体W7(P)" w:hAnsiTheme="minorHAnsi" w:cstheme="minorBidi" w:hint="eastAsia"/>
          <w:b/>
          <w:color w:val="000000" w:themeColor="text1"/>
          <w:sz w:val="36"/>
          <w:szCs w:val="36"/>
        </w:rPr>
        <w:t>骑行者是阿姆斯特丹的城市命脉</w:t>
      </w:r>
    </w:p>
    <w:p w14:paraId="3764E7B5" w14:textId="77777777" w:rsidR="00555BEE"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阿姆斯特丹是一个特别的城市。虽然它的面积相对较小，但它却是超过850000人的家，每年吸引着数以万计的游客，汇集了数量惊人的企业、商店、餐馆和文化场所。尽管如此，阿姆斯特丹仍然是交通最为便利、生活质量最高的城市之一。骑行文化在这中间起到了很大的作用，随着城市的发展和区域的密集化，它的重要性还将进一步</w:t>
      </w:r>
      <w:r w:rsidR="0079604E" w:rsidRPr="00B52881">
        <w:rPr>
          <w:rFonts w:ascii="华康宋体W7(P)" w:eastAsia="华康宋体W7(P)" w:hAnsiTheme="minorHAnsi" w:cstheme="minorBidi" w:hint="eastAsia"/>
          <w:color w:val="000000" w:themeColor="text1"/>
          <w:sz w:val="28"/>
          <w:szCs w:val="28"/>
        </w:rPr>
        <w:t>增加</w:t>
      </w:r>
      <w:r w:rsidRPr="00B52881">
        <w:rPr>
          <w:rFonts w:ascii="华康宋体W7(P)" w:eastAsia="华康宋体W7(P)" w:hAnsiTheme="minorHAnsi" w:cstheme="minorBidi" w:hint="eastAsia"/>
          <w:color w:val="000000" w:themeColor="text1"/>
          <w:sz w:val="28"/>
          <w:szCs w:val="28"/>
        </w:rPr>
        <w:t>。更重要的是，</w:t>
      </w:r>
      <w:r w:rsidRPr="00B52881">
        <w:rPr>
          <w:rFonts w:ascii="华康宋体W7(P)" w:eastAsia="华康宋体W7(P)" w:hAnsiTheme="minorHAnsi" w:cstheme="minorBidi" w:hint="eastAsia"/>
          <w:i/>
          <w:color w:val="000000" w:themeColor="text1"/>
          <w:sz w:val="28"/>
          <w:szCs w:val="28"/>
          <w:shd w:val="pct15" w:color="auto" w:fill="FFFFFF"/>
        </w:rPr>
        <w:t>骑行文化将成为</w:t>
      </w:r>
      <w:r w:rsidR="002965F8" w:rsidRPr="00B52881">
        <w:rPr>
          <w:rFonts w:ascii="华康宋体W7(P)" w:eastAsia="华康宋体W7(P)" w:hAnsiTheme="minorHAnsi" w:cstheme="minorBidi" w:hint="eastAsia"/>
          <w:i/>
          <w:color w:val="000000" w:themeColor="text1"/>
          <w:sz w:val="28"/>
          <w:szCs w:val="28"/>
          <w:shd w:val="pct15" w:color="auto" w:fill="FFFFFF"/>
        </w:rPr>
        <w:t>这座</w:t>
      </w:r>
      <w:r w:rsidRPr="00B52881">
        <w:rPr>
          <w:rFonts w:ascii="华康宋体W7(P)" w:eastAsia="华康宋体W7(P)" w:hAnsiTheme="minorHAnsi" w:cstheme="minorBidi" w:hint="eastAsia"/>
          <w:i/>
          <w:color w:val="000000" w:themeColor="text1"/>
          <w:sz w:val="28"/>
          <w:szCs w:val="28"/>
          <w:shd w:val="pct15" w:color="auto" w:fill="FFFFFF"/>
        </w:rPr>
        <w:t>城市</w:t>
      </w:r>
      <w:r w:rsidR="002965F8" w:rsidRPr="00B52881">
        <w:rPr>
          <w:rFonts w:ascii="华康宋体W7(P)" w:eastAsia="华康宋体W7(P)" w:hAnsiTheme="minorHAnsi" w:cstheme="minorBidi" w:hint="eastAsia"/>
          <w:i/>
          <w:color w:val="000000" w:themeColor="text1"/>
          <w:sz w:val="28"/>
          <w:szCs w:val="28"/>
          <w:shd w:val="pct15" w:color="auto" w:fill="FFFFFF"/>
        </w:rPr>
        <w:t>未来</w:t>
      </w:r>
      <w:r w:rsidRPr="00B52881">
        <w:rPr>
          <w:rFonts w:ascii="华康宋体W7(P)" w:eastAsia="华康宋体W7(P)" w:hAnsiTheme="minorHAnsi" w:cstheme="minorBidi" w:hint="eastAsia"/>
          <w:i/>
          <w:color w:val="000000" w:themeColor="text1"/>
          <w:sz w:val="28"/>
          <w:szCs w:val="28"/>
          <w:shd w:val="pct15" w:color="auto" w:fill="FFFFFF"/>
        </w:rPr>
        <w:t>发展速度和生活质量的关键</w:t>
      </w:r>
      <w:r w:rsidRPr="00B52881">
        <w:rPr>
          <w:rFonts w:ascii="华康宋体W7(P)" w:eastAsia="华康宋体W7(P)" w:hAnsiTheme="minorHAnsi" w:cstheme="minorBidi" w:hint="eastAsia"/>
          <w:color w:val="000000" w:themeColor="text1"/>
          <w:sz w:val="28"/>
          <w:szCs w:val="28"/>
        </w:rPr>
        <w:t>。</w:t>
      </w:r>
    </w:p>
    <w:p w14:paraId="3519E5B8" w14:textId="77777777" w:rsidR="00B06CA5" w:rsidRPr="00B52881" w:rsidRDefault="00B06CA5"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1A619012" wp14:editId="2BE0D411">
            <wp:extent cx="5274310" cy="23247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24735"/>
                    </a:xfrm>
                    <a:prstGeom prst="rect">
                      <a:avLst/>
                    </a:prstGeom>
                  </pic:spPr>
                </pic:pic>
              </a:graphicData>
            </a:graphic>
          </wp:inline>
        </w:drawing>
      </w:r>
    </w:p>
    <w:p w14:paraId="3D8E8AF4" w14:textId="77777777" w:rsidR="00B06CA5" w:rsidRPr="00B52881" w:rsidRDefault="00B06CA5" w:rsidP="00E45489">
      <w:pPr>
        <w:pStyle w:val="a4"/>
        <w:spacing w:before="63" w:after="63"/>
        <w:jc w:val="both"/>
        <w:rPr>
          <w:rFonts w:ascii="华康宋体W7(P)" w:eastAsia="华康宋体W7(P)" w:hAnsiTheme="minorHAnsi" w:cstheme="minorBidi"/>
          <w:b/>
          <w: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图三、2015年阿姆斯特丹工作日平均每小时出行次数(x 1000次)。图：</w:t>
      </w:r>
      <w:proofErr w:type="spellStart"/>
      <w:r w:rsidRPr="00B52881">
        <w:rPr>
          <w:rFonts w:ascii="华康宋体W7(P)" w:eastAsia="华康宋体W7(P)" w:hAnsiTheme="minorHAnsi" w:cstheme="minorBidi"/>
          <w:b/>
          <w:i/>
          <w:color w:val="000000" w:themeColor="text1"/>
          <w:sz w:val="28"/>
          <w:szCs w:val="28"/>
        </w:rPr>
        <w:t>Meerjarenplan</w:t>
      </w:r>
      <w:proofErr w:type="spellEnd"/>
      <w:r w:rsidRPr="00B52881">
        <w:rPr>
          <w:rFonts w:ascii="华康宋体W7(P)" w:eastAsia="华康宋体W7(P)" w:hAnsiTheme="minorHAnsi" w:cstheme="minorBidi"/>
          <w:b/>
          <w:i/>
          <w:color w:val="000000" w:themeColor="text1"/>
          <w:sz w:val="28"/>
          <w:szCs w:val="28"/>
        </w:rPr>
        <w:t xml:space="preserve"> </w:t>
      </w:r>
      <w:proofErr w:type="spellStart"/>
      <w:r w:rsidRPr="00B52881">
        <w:rPr>
          <w:rFonts w:ascii="华康宋体W7(P)" w:eastAsia="华康宋体W7(P)" w:hAnsiTheme="minorHAnsi" w:cstheme="minorBidi"/>
          <w:b/>
          <w:i/>
          <w:color w:val="000000" w:themeColor="text1"/>
          <w:sz w:val="28"/>
          <w:szCs w:val="28"/>
        </w:rPr>
        <w:t>fiets</w:t>
      </w:r>
      <w:proofErr w:type="spellEnd"/>
      <w:r w:rsidRPr="00B52881">
        <w:rPr>
          <w:rFonts w:ascii="华康宋体W7(P)" w:eastAsia="华康宋体W7(P)" w:hAnsiTheme="minorHAnsi" w:cstheme="minorBidi"/>
          <w:b/>
          <w:i/>
          <w:color w:val="000000" w:themeColor="text1"/>
          <w:sz w:val="28"/>
          <w:szCs w:val="28"/>
        </w:rPr>
        <w:t xml:space="preserve"> 2017-2022</w:t>
      </w:r>
    </w:p>
    <w:p w14:paraId="20757494"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与过去不同的是，议会选择了更大程度地促进现有城市地区的发展，在同一块土地上为更多的人提供住房，并在他们的住所附近提供就业机会和便利设施。通过这种方式，有效地缩短从家到工作、学校、体育俱乐部和其他设施的通勤时间，为居民选择可持续交通方式出行</w:t>
      </w:r>
      <w:r w:rsidRPr="00B52881">
        <w:rPr>
          <w:rFonts w:ascii="华康宋体W7(P)" w:eastAsia="华康宋体W7(P)" w:hAnsiTheme="minorHAnsi" w:cstheme="minorBidi" w:hint="eastAsia"/>
          <w:color w:val="000000" w:themeColor="text1"/>
          <w:sz w:val="28"/>
          <w:szCs w:val="28"/>
        </w:rPr>
        <w:lastRenderedPageBreak/>
        <w:t>提供了可能。正如A10环路内的新开发区域，大家自然地会选择自行车出行。</w:t>
      </w:r>
    </w:p>
    <w:p w14:paraId="5506259C" w14:textId="77777777" w:rsidR="00B06CA5" w:rsidRPr="00B52881" w:rsidRDefault="00B06CA5" w:rsidP="00E45489">
      <w:pPr>
        <w:pStyle w:val="a4"/>
        <w:spacing w:before="63" w:after="63"/>
        <w:ind w:firstLineChars="200" w:firstLine="480"/>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6B344C44" wp14:editId="505EC077">
            <wp:extent cx="4321321" cy="2458529"/>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0345" b="5644"/>
                    <a:stretch/>
                  </pic:blipFill>
                  <pic:spPr bwMode="auto">
                    <a:xfrm>
                      <a:off x="0" y="0"/>
                      <a:ext cx="4332735" cy="2465023"/>
                    </a:xfrm>
                    <a:prstGeom prst="rect">
                      <a:avLst/>
                    </a:prstGeom>
                    <a:ln>
                      <a:noFill/>
                    </a:ln>
                    <a:extLst>
                      <a:ext uri="{53640926-AAD7-44D8-BBD7-CCE9431645EC}">
                        <a14:shadowObscured xmlns:a14="http://schemas.microsoft.com/office/drawing/2010/main"/>
                      </a:ext>
                    </a:extLst>
                  </pic:spPr>
                </pic:pic>
              </a:graphicData>
            </a:graphic>
          </wp:inline>
        </w:drawing>
      </w:r>
    </w:p>
    <w:p w14:paraId="67DDB553" w14:textId="77777777" w:rsidR="00B06CA5" w:rsidRPr="00B52881" w:rsidRDefault="00B06CA5"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图四、阿姆斯特丹市区著名的“汽车广场”</w:t>
      </w:r>
      <w:proofErr w:type="spellStart"/>
      <w:r w:rsidRPr="00B52881">
        <w:rPr>
          <w:rFonts w:ascii="华康宋体W7(P)" w:eastAsia="华康宋体W7(P)" w:hAnsiTheme="minorHAnsi" w:cstheme="minorBidi"/>
          <w:b/>
          <w:i/>
          <w:color w:val="000000" w:themeColor="text1"/>
          <w:sz w:val="28"/>
          <w:szCs w:val="28"/>
        </w:rPr>
        <w:t>Haarlemmerplein</w:t>
      </w:r>
      <w:proofErr w:type="spellEnd"/>
      <w:r w:rsidRPr="00B52881">
        <w:rPr>
          <w:rFonts w:ascii="华康宋体W7(P)" w:eastAsia="华康宋体W7(P)" w:hAnsiTheme="minorHAnsi" w:cstheme="minorBidi" w:hint="eastAsia"/>
          <w:b/>
          <w:i/>
          <w:color w:val="000000" w:themeColor="text1"/>
          <w:sz w:val="28"/>
          <w:szCs w:val="28"/>
        </w:rPr>
        <w:t>。图：</w:t>
      </w:r>
      <w:r w:rsidRPr="00B52881">
        <w:rPr>
          <w:rFonts w:ascii="华康宋体W7(P)" w:eastAsia="华康宋体W7(P)" w:hAnsiTheme="minorHAnsi" w:cstheme="minorBidi"/>
          <w:b/>
          <w:i/>
          <w:color w:val="000000" w:themeColor="text1"/>
          <w:sz w:val="28"/>
          <w:szCs w:val="28"/>
        </w:rPr>
        <w:t xml:space="preserve">Thomas </w:t>
      </w:r>
      <w:proofErr w:type="spellStart"/>
      <w:r w:rsidRPr="00B52881">
        <w:rPr>
          <w:rFonts w:ascii="华康宋体W7(P)" w:eastAsia="华康宋体W7(P)" w:hAnsiTheme="minorHAnsi" w:cstheme="minorBidi"/>
          <w:b/>
          <w:i/>
          <w:color w:val="000000" w:themeColor="text1"/>
          <w:sz w:val="28"/>
          <w:szCs w:val="28"/>
        </w:rPr>
        <w:t>Schlijper</w:t>
      </w:r>
      <w:proofErr w:type="spellEnd"/>
    </w:p>
    <w:p w14:paraId="3F822152" w14:textId="77777777" w:rsidR="00B06CA5" w:rsidRPr="00B52881" w:rsidRDefault="00B06CA5"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（一）出行机动性挑战</w:t>
      </w:r>
    </w:p>
    <w:p w14:paraId="7E451D67"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出行的机动性和城市的</w:t>
      </w:r>
      <w:proofErr w:type="gramStart"/>
      <w:r w:rsidRPr="00B52881">
        <w:rPr>
          <w:rFonts w:ascii="华康宋体W7(P)" w:eastAsia="华康宋体W7(P)" w:hAnsiTheme="minorHAnsi" w:cstheme="minorBidi" w:hint="eastAsia"/>
          <w:color w:val="000000" w:themeColor="text1"/>
          <w:sz w:val="28"/>
          <w:szCs w:val="28"/>
        </w:rPr>
        <w:t>宜居性在</w:t>
      </w:r>
      <w:proofErr w:type="gramEnd"/>
      <w:r w:rsidRPr="00B52881">
        <w:rPr>
          <w:rFonts w:ascii="华康宋体W7(P)" w:eastAsia="华康宋体W7(P)" w:hAnsiTheme="minorHAnsi" w:cstheme="minorBidi" w:hint="eastAsia"/>
          <w:color w:val="000000" w:themeColor="text1"/>
          <w:sz w:val="28"/>
          <w:szCs w:val="28"/>
        </w:rPr>
        <w:t>很大程度上决定</w:t>
      </w:r>
      <w:r w:rsidR="002965F8" w:rsidRPr="00B52881">
        <w:rPr>
          <w:rFonts w:ascii="华康宋体W7(P)" w:eastAsia="华康宋体W7(P)" w:hAnsiTheme="minorHAnsi" w:cstheme="minorBidi" w:hint="eastAsia"/>
          <w:color w:val="000000" w:themeColor="text1"/>
          <w:sz w:val="28"/>
          <w:szCs w:val="28"/>
        </w:rPr>
        <w:t>了</w:t>
      </w:r>
      <w:r w:rsidRPr="00B52881">
        <w:rPr>
          <w:rFonts w:ascii="华康宋体W7(P)" w:eastAsia="华康宋体W7(P)" w:hAnsiTheme="minorHAnsi" w:cstheme="minorBidi" w:hint="eastAsia"/>
          <w:color w:val="000000" w:themeColor="text1"/>
          <w:sz w:val="28"/>
          <w:szCs w:val="28"/>
        </w:rPr>
        <w:t>阿姆斯特丹发展的速度和质量。在过去的十年里，全市新增人口超过10万人，就业岗位也增长了类似的数量。在此期间，往返城市和城市内部的总出行量没有变化，但骑自行车的人数大幅增加，汽车和公共交通出行的数量</w:t>
      </w:r>
      <w:r w:rsidR="002965F8" w:rsidRPr="00B52881">
        <w:rPr>
          <w:rFonts w:ascii="华康宋体W7(P)" w:eastAsia="华康宋体W7(P)" w:hAnsiTheme="minorHAnsi" w:cstheme="minorBidi" w:hint="eastAsia"/>
          <w:color w:val="000000" w:themeColor="text1"/>
          <w:sz w:val="28"/>
          <w:szCs w:val="28"/>
        </w:rPr>
        <w:t>大幅减少</w:t>
      </w:r>
      <w:r w:rsidRPr="00B52881">
        <w:rPr>
          <w:rFonts w:ascii="华康宋体W7(P)" w:eastAsia="华康宋体W7(P)" w:hAnsiTheme="minorHAnsi" w:cstheme="minorBidi" w:hint="eastAsia"/>
          <w:color w:val="000000" w:themeColor="text1"/>
          <w:sz w:val="28"/>
          <w:szCs w:val="28"/>
        </w:rPr>
        <w:t>。如此高的自行车出行率不仅防止了交通拥堵的发生，还意味着城市可以继续建设。目前，阿姆斯特丹正计划新建8万套住宅和相关设施，这可能会导致交通量增加20%。如果汽车出行量也增长20%，城市内外都将面临严重的拥堵、污染和拥挤问题。</w:t>
      </w:r>
    </w:p>
    <w:p w14:paraId="3C85F7B9" w14:textId="77777777" w:rsidR="00B06CA5" w:rsidRPr="00B52881" w:rsidRDefault="00B06CA5" w:rsidP="00E45489">
      <w:pPr>
        <w:pStyle w:val="a4"/>
        <w:spacing w:before="63" w:after="63"/>
        <w:ind w:firstLineChars="200" w:firstLine="480"/>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5E0A877F" wp14:editId="54FCED0D">
            <wp:extent cx="2762250" cy="3305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250" cy="3305175"/>
                    </a:xfrm>
                    <a:prstGeom prst="rect">
                      <a:avLst/>
                    </a:prstGeom>
                  </pic:spPr>
                </pic:pic>
              </a:graphicData>
            </a:graphic>
          </wp:inline>
        </w:drawing>
      </w:r>
    </w:p>
    <w:p w14:paraId="7A7D3F0F" w14:textId="77777777" w:rsidR="00B06CA5" w:rsidRPr="00B52881" w:rsidRDefault="00B06CA5"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图五、阿姆斯特丹居民在工作日的出行方式选择。图：</w:t>
      </w:r>
      <w:r w:rsidRPr="00B52881">
        <w:rPr>
          <w:rFonts w:ascii="华康宋体W7(P)" w:eastAsia="华康宋体W7(P)" w:hAnsiTheme="minorHAnsi" w:cstheme="minorBidi"/>
          <w:b/>
          <w:i/>
          <w:color w:val="000000" w:themeColor="text1"/>
          <w:sz w:val="28"/>
          <w:szCs w:val="28"/>
        </w:rPr>
        <w:t xml:space="preserve">Cycling Matters, de </w:t>
      </w:r>
      <w:proofErr w:type="spellStart"/>
      <w:r w:rsidRPr="00B52881">
        <w:rPr>
          <w:rFonts w:ascii="华康宋体W7(P)" w:eastAsia="华康宋体W7(P)" w:hAnsiTheme="minorHAnsi" w:cstheme="minorBidi"/>
          <w:b/>
          <w:i/>
          <w:color w:val="000000" w:themeColor="text1"/>
          <w:sz w:val="28"/>
          <w:szCs w:val="28"/>
        </w:rPr>
        <w:t>zoele</w:t>
      </w:r>
      <w:proofErr w:type="spellEnd"/>
      <w:r w:rsidRPr="00B52881">
        <w:rPr>
          <w:rFonts w:ascii="华康宋体W7(P)" w:eastAsia="华康宋体W7(P)" w:hAnsiTheme="minorHAnsi" w:cstheme="minorBidi"/>
          <w:b/>
          <w:i/>
          <w:color w:val="000000" w:themeColor="text1"/>
          <w:sz w:val="28"/>
          <w:szCs w:val="28"/>
        </w:rPr>
        <w:t xml:space="preserve"> haven / City of Amsterdam</w:t>
      </w:r>
    </w:p>
    <w:p w14:paraId="31E90DE6" w14:textId="77777777" w:rsidR="00B06CA5" w:rsidRPr="00B52881" w:rsidRDefault="00E45489"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为</w:t>
      </w:r>
      <w:r w:rsidR="00B06CA5" w:rsidRPr="00B52881">
        <w:rPr>
          <w:rFonts w:ascii="华康宋体W7(P)" w:eastAsia="华康宋体W7(P)" w:hAnsiTheme="minorHAnsi" w:cstheme="minorBidi" w:hint="eastAsia"/>
          <w:color w:val="000000" w:themeColor="text1"/>
          <w:sz w:val="28"/>
          <w:szCs w:val="28"/>
        </w:rPr>
        <w:t>应对不断增长的交通量</w:t>
      </w:r>
      <w:r w:rsidRPr="00B52881">
        <w:rPr>
          <w:rFonts w:ascii="华康宋体W7(P)" w:eastAsia="华康宋体W7(P)" w:hAnsiTheme="minorHAnsi" w:cstheme="minorBidi" w:hint="eastAsia"/>
          <w:color w:val="000000" w:themeColor="text1"/>
          <w:sz w:val="28"/>
          <w:szCs w:val="28"/>
        </w:rPr>
        <w:t>，阿姆斯特丹需要解决一系列出行问题</w:t>
      </w:r>
      <w:r w:rsidR="00B06CA5" w:rsidRPr="00B52881">
        <w:rPr>
          <w:rFonts w:ascii="华康宋体W7(P)" w:eastAsia="华康宋体W7(P)" w:hAnsiTheme="minorHAnsi" w:cstheme="minorBidi" w:hint="eastAsia"/>
          <w:color w:val="000000" w:themeColor="text1"/>
          <w:sz w:val="28"/>
          <w:szCs w:val="28"/>
        </w:rPr>
        <w:t>：</w:t>
      </w:r>
    </w:p>
    <w:p w14:paraId="54C6F650"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1. 限制区域汽车出行量的增长；</w:t>
      </w:r>
    </w:p>
    <w:p w14:paraId="6FE43905"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2. 改善基础设施和便利装置，提供必要的空间来保障密集化发展模式下自行车出行量的增长；</w:t>
      </w:r>
    </w:p>
    <w:p w14:paraId="216C6C7B"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3. 改善公共交通，寻找更好的方式结合自行车与公共交通，提供真正的汽车替代品；</w:t>
      </w:r>
    </w:p>
    <w:p w14:paraId="578A614E"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4. 鼓励人们更频繁地使用自行车。</w:t>
      </w:r>
    </w:p>
    <w:p w14:paraId="72C3D722"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简而言之，对于阿姆斯特丹的未来至关重要的是，生活在这里及其都市圈的人们选择其他的出行方式来替代汽车。实现这一目标的策略是把住宅、办公区等基础设施建设在自行车和公共交通能够轻易到达的地方，或者投资建设新的自行车网络和公共交通站点。</w:t>
      </w:r>
    </w:p>
    <w:p w14:paraId="5E211F79" w14:textId="77777777" w:rsidR="00094FE2" w:rsidRPr="00B52881" w:rsidRDefault="00094FE2"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061EE45E" wp14:editId="6A2B990D">
            <wp:extent cx="5486400" cy="3931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931920"/>
                    </a:xfrm>
                    <a:prstGeom prst="rect">
                      <a:avLst/>
                    </a:prstGeom>
                  </pic:spPr>
                </pic:pic>
              </a:graphicData>
            </a:graphic>
          </wp:inline>
        </w:drawing>
      </w:r>
    </w:p>
    <w:p w14:paraId="37C142FE" w14:textId="77777777" w:rsidR="00094FE2" w:rsidRPr="00B52881" w:rsidRDefault="00094FE2"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图六、2</w:t>
      </w:r>
      <w:r w:rsidRPr="00B52881">
        <w:rPr>
          <w:rFonts w:ascii="华康宋体W7(P)" w:eastAsia="华康宋体W7(P)" w:hAnsiTheme="minorHAnsi" w:cstheme="minorBidi"/>
          <w:b/>
          <w:i/>
          <w:color w:val="000000" w:themeColor="text1"/>
          <w:sz w:val="28"/>
          <w:szCs w:val="28"/>
        </w:rPr>
        <w:t>015</w:t>
      </w:r>
      <w:r w:rsidRPr="00B52881">
        <w:rPr>
          <w:rFonts w:ascii="华康宋体W7(P)" w:eastAsia="华康宋体W7(P)" w:hAnsiTheme="minorHAnsi" w:cstheme="minorBidi" w:hint="eastAsia"/>
          <w:b/>
          <w:i/>
          <w:color w:val="000000" w:themeColor="text1"/>
          <w:sz w:val="28"/>
          <w:szCs w:val="28"/>
        </w:rPr>
        <w:t>年阿姆斯特丹各城区居民在工作日的出行方式选择。图：</w:t>
      </w:r>
      <w:proofErr w:type="spellStart"/>
      <w:r w:rsidRPr="00B52881">
        <w:rPr>
          <w:rFonts w:ascii="华康宋体W7(P)" w:eastAsia="华康宋体W7(P)" w:hAnsiTheme="minorHAnsi" w:cstheme="minorBidi"/>
          <w:b/>
          <w:i/>
          <w:color w:val="000000" w:themeColor="text1"/>
          <w:sz w:val="28"/>
          <w:szCs w:val="28"/>
        </w:rPr>
        <w:t>Meerjarenplan</w:t>
      </w:r>
      <w:proofErr w:type="spellEnd"/>
      <w:r w:rsidRPr="00B52881">
        <w:rPr>
          <w:rFonts w:ascii="华康宋体W7(P)" w:eastAsia="华康宋体W7(P)" w:hAnsiTheme="minorHAnsi" w:cstheme="minorBidi"/>
          <w:b/>
          <w:i/>
          <w:color w:val="000000" w:themeColor="text1"/>
          <w:sz w:val="28"/>
          <w:szCs w:val="28"/>
        </w:rPr>
        <w:t xml:space="preserve"> </w:t>
      </w:r>
      <w:proofErr w:type="spellStart"/>
      <w:r w:rsidRPr="00B52881">
        <w:rPr>
          <w:rFonts w:ascii="华康宋体W7(P)" w:eastAsia="华康宋体W7(P)" w:hAnsiTheme="minorHAnsi" w:cstheme="minorBidi"/>
          <w:b/>
          <w:i/>
          <w:color w:val="000000" w:themeColor="text1"/>
          <w:sz w:val="28"/>
          <w:szCs w:val="28"/>
        </w:rPr>
        <w:t>fiets</w:t>
      </w:r>
      <w:proofErr w:type="spellEnd"/>
      <w:r w:rsidRPr="00B52881">
        <w:rPr>
          <w:rFonts w:ascii="华康宋体W7(P)" w:eastAsia="华康宋体W7(P)" w:hAnsiTheme="minorHAnsi" w:cstheme="minorBidi"/>
          <w:b/>
          <w:i/>
          <w:color w:val="000000" w:themeColor="text1"/>
          <w:sz w:val="28"/>
          <w:szCs w:val="28"/>
        </w:rPr>
        <w:t xml:space="preserve"> 2017-2022</w:t>
      </w:r>
    </w:p>
    <w:p w14:paraId="0C33E28B" w14:textId="77777777" w:rsidR="00B06CA5" w:rsidRPr="00B52881" w:rsidRDefault="00B06CA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在阿姆斯特丹的一些地区，人们骑自行车的次数较少，尤其是在A10环路外的战后社区。造成这一现象的原因有很多</w:t>
      </w:r>
      <w:r w:rsidR="002965F8" w:rsidRPr="00B52881">
        <w:rPr>
          <w:rFonts w:ascii="华康宋体W7(P)" w:eastAsia="华康宋体W7(P)" w:hAnsiTheme="minorHAnsi" w:cstheme="minorBidi" w:hint="eastAsia"/>
          <w:color w:val="000000" w:themeColor="text1"/>
          <w:sz w:val="28"/>
          <w:szCs w:val="28"/>
        </w:rPr>
        <w:t>：</w:t>
      </w:r>
      <w:r w:rsidRPr="00B52881">
        <w:rPr>
          <w:rFonts w:ascii="华康宋体W7(P)" w:eastAsia="华康宋体W7(P)" w:hAnsiTheme="minorHAnsi" w:cstheme="minorBidi" w:hint="eastAsia"/>
          <w:color w:val="000000" w:themeColor="text1"/>
          <w:sz w:val="28"/>
          <w:szCs w:val="28"/>
        </w:rPr>
        <w:t>居民往往住在远离工作、学校和商店的地方，公共空间通常是为汽车设计的，许多地方都提供免费停车。此外，这些地区素质较低、文化背景不同的人群比例较高，A10环路内的骑行文化并不是他们日常生活的一部分。在这些地区，可以鼓励五公里内的出行采用自行车，五到二十公里的出行中，电动自行车有着很大的潜力。超过二十公里的出行则可以采用骑行与公共交通相结合的方式。</w:t>
      </w:r>
    </w:p>
    <w:p w14:paraId="3D86A0EC" w14:textId="77777777" w:rsidR="00094FE2" w:rsidRPr="00B52881" w:rsidRDefault="00094FE2"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（二）自行车设施的投资</w:t>
      </w:r>
    </w:p>
    <w:p w14:paraId="70D860F0" w14:textId="77777777" w:rsidR="00F8255F" w:rsidRPr="00B52881" w:rsidRDefault="00F8255F"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259B7CB0" wp14:editId="590B342B">
            <wp:extent cx="5274310" cy="298640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86405"/>
                    </a:xfrm>
                    <a:prstGeom prst="rect">
                      <a:avLst/>
                    </a:prstGeom>
                  </pic:spPr>
                </pic:pic>
              </a:graphicData>
            </a:graphic>
          </wp:inline>
        </w:drawing>
      </w:r>
    </w:p>
    <w:p w14:paraId="380BC3E9" w14:textId="77777777" w:rsidR="00F8255F" w:rsidRPr="00B52881" w:rsidRDefault="00F8255F"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七</w:t>
      </w:r>
      <w:r w:rsidRPr="00B52881">
        <w:rPr>
          <w:rFonts w:ascii="华康宋体W7(P)" w:eastAsia="华康宋体W7(P)" w:hAnsiTheme="minorHAnsi" w:cstheme="minorBidi" w:hint="eastAsia"/>
          <w:b/>
          <w:i/>
          <w:color w:val="000000" w:themeColor="text1"/>
          <w:sz w:val="28"/>
          <w:szCs w:val="28"/>
        </w:rPr>
        <w:t>、2016年阿姆斯特丹自行车泊位数（</w:t>
      </w:r>
      <w:proofErr w:type="gramStart"/>
      <w:r w:rsidRPr="00B52881">
        <w:rPr>
          <w:rFonts w:ascii="华康宋体W7(P)" w:eastAsia="华康宋体W7(P)" w:hAnsiTheme="minorHAnsi" w:cstheme="minorBidi" w:hint="eastAsia"/>
          <w:b/>
          <w:i/>
          <w:color w:val="000000" w:themeColor="text1"/>
          <w:sz w:val="28"/>
          <w:szCs w:val="28"/>
        </w:rPr>
        <w:t>化整结果</w:t>
      </w:r>
      <w:proofErr w:type="gramEnd"/>
      <w:r w:rsidRPr="00B52881">
        <w:rPr>
          <w:rFonts w:ascii="华康宋体W7(P)" w:eastAsia="华康宋体W7(P)" w:hAnsiTheme="minorHAnsi" w:cstheme="minorBidi" w:hint="eastAsia"/>
          <w:b/>
          <w:i/>
          <w:color w:val="000000" w:themeColor="text1"/>
          <w:sz w:val="28"/>
          <w:szCs w:val="28"/>
        </w:rPr>
        <w:t>）。图：</w:t>
      </w:r>
      <w:proofErr w:type="spellStart"/>
      <w:r w:rsidRPr="00B52881">
        <w:rPr>
          <w:rFonts w:ascii="华康宋体W7(P)" w:eastAsia="华康宋体W7(P)" w:hAnsiTheme="minorHAnsi" w:cstheme="minorBidi"/>
          <w:b/>
          <w:i/>
          <w:color w:val="000000" w:themeColor="text1"/>
          <w:sz w:val="28"/>
          <w:szCs w:val="28"/>
        </w:rPr>
        <w:t>Meerjarenplan</w:t>
      </w:r>
      <w:proofErr w:type="spellEnd"/>
      <w:r w:rsidRPr="00B52881">
        <w:rPr>
          <w:rFonts w:ascii="华康宋体W7(P)" w:eastAsia="华康宋体W7(P)" w:hAnsiTheme="minorHAnsi" w:cstheme="minorBidi"/>
          <w:b/>
          <w:i/>
          <w:color w:val="000000" w:themeColor="text1"/>
          <w:sz w:val="28"/>
          <w:szCs w:val="28"/>
        </w:rPr>
        <w:t xml:space="preserve"> </w:t>
      </w:r>
      <w:proofErr w:type="spellStart"/>
      <w:r w:rsidRPr="00B52881">
        <w:rPr>
          <w:rFonts w:ascii="华康宋体W7(P)" w:eastAsia="华康宋体W7(P)" w:hAnsiTheme="minorHAnsi" w:cstheme="minorBidi"/>
          <w:b/>
          <w:i/>
          <w:color w:val="000000" w:themeColor="text1"/>
          <w:sz w:val="28"/>
          <w:szCs w:val="28"/>
        </w:rPr>
        <w:t>fiets</w:t>
      </w:r>
      <w:proofErr w:type="spellEnd"/>
      <w:r w:rsidRPr="00B52881">
        <w:rPr>
          <w:rFonts w:ascii="华康宋体W7(P)" w:eastAsia="华康宋体W7(P)" w:hAnsiTheme="minorHAnsi" w:cstheme="minorBidi"/>
          <w:b/>
          <w:i/>
          <w:color w:val="000000" w:themeColor="text1"/>
          <w:sz w:val="28"/>
          <w:szCs w:val="28"/>
        </w:rPr>
        <w:t xml:space="preserve"> 2017-2022</w:t>
      </w:r>
    </w:p>
    <w:p w14:paraId="36678AB3" w14:textId="77777777" w:rsidR="00094FE2" w:rsidRPr="00B52881" w:rsidRDefault="00094F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阿姆斯特丹曾制定了2012-2016年的自行车规划（</w:t>
      </w:r>
      <w:proofErr w:type="spellStart"/>
      <w:r w:rsidRPr="00B52881">
        <w:rPr>
          <w:rFonts w:ascii="华康宋体W7(P)" w:eastAsia="华康宋体W7(P)" w:hAnsiTheme="minorHAnsi" w:cstheme="minorBidi" w:hint="eastAsia"/>
          <w:color w:val="000000" w:themeColor="text1"/>
          <w:sz w:val="28"/>
          <w:szCs w:val="28"/>
        </w:rPr>
        <w:t>Meerjarenplan</w:t>
      </w:r>
      <w:proofErr w:type="spellEnd"/>
      <w:r w:rsidRPr="00B52881">
        <w:rPr>
          <w:rFonts w:ascii="华康宋体W7(P)" w:eastAsia="华康宋体W7(P)" w:hAnsiTheme="minorHAnsi" w:cstheme="minorBidi" w:hint="eastAsia"/>
          <w:color w:val="000000" w:themeColor="text1"/>
          <w:sz w:val="28"/>
          <w:szCs w:val="28"/>
        </w:rPr>
        <w:t xml:space="preserve"> </w:t>
      </w:r>
      <w:proofErr w:type="spellStart"/>
      <w:r w:rsidRPr="00B52881">
        <w:rPr>
          <w:rFonts w:ascii="华康宋体W7(P)" w:eastAsia="华康宋体W7(P)" w:hAnsiTheme="minorHAnsi" w:cstheme="minorBidi" w:hint="eastAsia"/>
          <w:color w:val="000000" w:themeColor="text1"/>
          <w:sz w:val="28"/>
          <w:szCs w:val="28"/>
        </w:rPr>
        <w:t>fiets</w:t>
      </w:r>
      <w:proofErr w:type="spellEnd"/>
      <w:r w:rsidRPr="00B52881">
        <w:rPr>
          <w:rFonts w:ascii="华康宋体W7(P)" w:eastAsia="华康宋体W7(P)" w:hAnsiTheme="minorHAnsi" w:cstheme="minorBidi" w:hint="eastAsia"/>
          <w:color w:val="000000" w:themeColor="text1"/>
          <w:sz w:val="28"/>
          <w:szCs w:val="28"/>
        </w:rPr>
        <w:t xml:space="preserve"> 2012-2016），旨在进一步促进骑行率的增长。那时面临的主要问题是公共交通站点附近缺少自行车泊位。在过去的几年里，Zuid，Central，Amstel 和 </w:t>
      </w:r>
      <w:proofErr w:type="spellStart"/>
      <w:r w:rsidRPr="00B52881">
        <w:rPr>
          <w:rFonts w:ascii="华康宋体W7(P)" w:eastAsia="华康宋体W7(P)" w:hAnsiTheme="minorHAnsi" w:cstheme="minorBidi" w:hint="eastAsia"/>
          <w:color w:val="000000" w:themeColor="text1"/>
          <w:sz w:val="28"/>
          <w:szCs w:val="28"/>
        </w:rPr>
        <w:t>Muiderpoort</w:t>
      </w:r>
      <w:proofErr w:type="spellEnd"/>
      <w:r w:rsidRPr="00B52881">
        <w:rPr>
          <w:rFonts w:ascii="华康宋体W7(P)" w:eastAsia="华康宋体W7(P)" w:hAnsiTheme="minorHAnsi" w:cstheme="minorBidi" w:hint="eastAsia"/>
          <w:color w:val="000000" w:themeColor="text1"/>
          <w:sz w:val="28"/>
          <w:szCs w:val="28"/>
        </w:rPr>
        <w:t>等轨道交通站点附近新建了16000个自行车泊位。接下来的几年则计划新建24000个自行车泊位，这些泊位也将主要分布在火车站点。</w:t>
      </w:r>
    </w:p>
    <w:p w14:paraId="3D40D2B0" w14:textId="77777777" w:rsidR="00F8255F" w:rsidRPr="00B52881" w:rsidRDefault="00F8255F"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1DDD335C" wp14:editId="4A080CD0">
            <wp:extent cx="5274310" cy="27628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62885"/>
                    </a:xfrm>
                    <a:prstGeom prst="rect">
                      <a:avLst/>
                    </a:prstGeom>
                  </pic:spPr>
                </pic:pic>
              </a:graphicData>
            </a:graphic>
          </wp:inline>
        </w:drawing>
      </w:r>
    </w:p>
    <w:p w14:paraId="7ADF85B9" w14:textId="77777777" w:rsidR="00F8255F" w:rsidRPr="00B52881" w:rsidRDefault="00F8255F"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lastRenderedPageBreak/>
        <w:t>图</w:t>
      </w:r>
      <w:r w:rsidR="00013299" w:rsidRPr="00B52881">
        <w:rPr>
          <w:rFonts w:ascii="华康宋体W7(P)" w:eastAsia="华康宋体W7(P)" w:hAnsiTheme="minorHAnsi" w:cstheme="minorBidi" w:hint="eastAsia"/>
          <w:b/>
          <w:i/>
          <w:color w:val="000000" w:themeColor="text1"/>
          <w:sz w:val="28"/>
          <w:szCs w:val="28"/>
        </w:rPr>
        <w:t>八</w:t>
      </w:r>
      <w:r w:rsidRPr="00B52881">
        <w:rPr>
          <w:rFonts w:ascii="华康宋体W7(P)" w:eastAsia="华康宋体W7(P)" w:hAnsiTheme="minorHAnsi" w:cstheme="minorBidi" w:hint="eastAsia"/>
          <w:b/>
          <w:i/>
          <w:color w:val="000000" w:themeColor="text1"/>
          <w:sz w:val="28"/>
          <w:szCs w:val="28"/>
        </w:rPr>
        <w:t>、中央车站前的海湾景致，2021年将有一</w:t>
      </w:r>
      <w:proofErr w:type="gramStart"/>
      <w:r w:rsidRPr="00B52881">
        <w:rPr>
          <w:rFonts w:ascii="华康宋体W7(P)" w:eastAsia="华康宋体W7(P)" w:hAnsiTheme="minorHAnsi" w:cstheme="minorBidi" w:hint="eastAsia"/>
          <w:b/>
          <w:i/>
          <w:color w:val="000000" w:themeColor="text1"/>
          <w:sz w:val="28"/>
          <w:szCs w:val="28"/>
        </w:rPr>
        <w:t>座地</w:t>
      </w:r>
      <w:proofErr w:type="gramEnd"/>
      <w:r w:rsidRPr="00B52881">
        <w:rPr>
          <w:rFonts w:ascii="华康宋体W7(P)" w:eastAsia="华康宋体W7(P)" w:hAnsiTheme="minorHAnsi" w:cstheme="minorBidi" w:hint="eastAsia"/>
          <w:b/>
          <w:i/>
          <w:color w:val="000000" w:themeColor="text1"/>
          <w:sz w:val="28"/>
          <w:szCs w:val="28"/>
        </w:rPr>
        <w:t>下自行车泊车设施在这里修建，为7000辆自行车提供泊位。图：</w:t>
      </w:r>
      <w:r w:rsidRPr="00B52881">
        <w:rPr>
          <w:rFonts w:ascii="华康宋体W7(P)" w:eastAsia="华康宋体W7(P)" w:hAnsiTheme="minorHAnsi" w:cstheme="minorBidi"/>
          <w:b/>
          <w:i/>
          <w:color w:val="000000" w:themeColor="text1"/>
          <w:sz w:val="28"/>
          <w:szCs w:val="28"/>
        </w:rPr>
        <w:t>City of Amsterdam</w:t>
      </w:r>
    </w:p>
    <w:p w14:paraId="6C19F79A" w14:textId="77777777" w:rsidR="00B06CA5" w:rsidRPr="00B52881" w:rsidRDefault="00094F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在2017-2022年的自行车规划中（</w:t>
      </w:r>
      <w:proofErr w:type="spellStart"/>
      <w:r w:rsidRPr="00B52881">
        <w:rPr>
          <w:rFonts w:ascii="华康宋体W7(P)" w:eastAsia="华康宋体W7(P)" w:hAnsiTheme="minorHAnsi" w:cstheme="minorBidi" w:hint="eastAsia"/>
          <w:color w:val="000000" w:themeColor="text1"/>
          <w:sz w:val="28"/>
          <w:szCs w:val="28"/>
        </w:rPr>
        <w:t>Meerjarenplan</w:t>
      </w:r>
      <w:proofErr w:type="spellEnd"/>
      <w:r w:rsidRPr="00B52881">
        <w:rPr>
          <w:rFonts w:ascii="华康宋体W7(P)" w:eastAsia="华康宋体W7(P)" w:hAnsiTheme="minorHAnsi" w:cstheme="minorBidi" w:hint="eastAsia"/>
          <w:color w:val="000000" w:themeColor="text1"/>
          <w:sz w:val="28"/>
          <w:szCs w:val="28"/>
        </w:rPr>
        <w:t xml:space="preserve"> </w:t>
      </w:r>
      <w:proofErr w:type="spellStart"/>
      <w:r w:rsidRPr="00B52881">
        <w:rPr>
          <w:rFonts w:ascii="华康宋体W7(P)" w:eastAsia="华康宋体W7(P)" w:hAnsiTheme="minorHAnsi" w:cstheme="minorBidi" w:hint="eastAsia"/>
          <w:color w:val="000000" w:themeColor="text1"/>
          <w:sz w:val="28"/>
          <w:szCs w:val="28"/>
        </w:rPr>
        <w:t>fiets</w:t>
      </w:r>
      <w:proofErr w:type="spellEnd"/>
      <w:r w:rsidRPr="00B52881">
        <w:rPr>
          <w:rFonts w:ascii="华康宋体W7(P)" w:eastAsia="华康宋体W7(P)" w:hAnsiTheme="minorHAnsi" w:cstheme="minorBidi" w:hint="eastAsia"/>
          <w:color w:val="000000" w:themeColor="text1"/>
          <w:sz w:val="28"/>
          <w:szCs w:val="28"/>
        </w:rPr>
        <w:t xml:space="preserve"> 2017-2022），主要目标则是兴建更多的自行车泊位（尤其是在市中心），并在繁忙线路上为骑行者提供更多的空间。此外，自行车路网中将新增更多的连接点，以缓和繁忙的线路并提高可达性。阿姆斯特丹与网络铁路运营商</w:t>
      </w:r>
      <w:proofErr w:type="spellStart"/>
      <w:r w:rsidRPr="00B52881">
        <w:rPr>
          <w:rFonts w:ascii="华康宋体W7(P)" w:eastAsia="华康宋体W7(P)" w:hAnsiTheme="minorHAnsi" w:cstheme="minorBidi" w:hint="eastAsia"/>
          <w:color w:val="000000" w:themeColor="text1"/>
          <w:sz w:val="28"/>
          <w:szCs w:val="28"/>
        </w:rPr>
        <w:t>Prorail</w:t>
      </w:r>
      <w:proofErr w:type="spellEnd"/>
      <w:r w:rsidRPr="00B52881">
        <w:rPr>
          <w:rFonts w:ascii="华康宋体W7(P)" w:eastAsia="华康宋体W7(P)" w:hAnsiTheme="minorHAnsi" w:cstheme="minorBidi" w:hint="eastAsia"/>
          <w:color w:val="000000" w:themeColor="text1"/>
          <w:sz w:val="28"/>
          <w:szCs w:val="28"/>
        </w:rPr>
        <w:t>、国家铁路运营商NS(荷兰铁路)等达成了合作，将在接下来的四年里将投资3.5亿欧元。这似乎是一笔不小的数目，但就公共交通投资而言仍然相当有限。在自行车方面的投资使城市能够继续建设和发展，同时又确保了平均出行距离保持在较低的水平。这也意味着公路和铁路扩张的成本可以保持在相对较低的水平</w:t>
      </w:r>
      <w:r w:rsidR="00F8255F" w:rsidRPr="00B52881">
        <w:rPr>
          <w:rFonts w:ascii="华康宋体W7(P)" w:eastAsia="华康宋体W7(P)" w:hAnsiTheme="minorHAnsi" w:cstheme="minorBidi" w:hint="eastAsia"/>
          <w:color w:val="000000" w:themeColor="text1"/>
          <w:sz w:val="28"/>
          <w:szCs w:val="28"/>
        </w:rPr>
        <w:t>。</w:t>
      </w:r>
    </w:p>
    <w:p w14:paraId="3B3CB047" w14:textId="77777777" w:rsidR="00B06CA5" w:rsidRPr="00B52881" w:rsidRDefault="00F8255F" w:rsidP="00E45489">
      <w:pPr>
        <w:pStyle w:val="a4"/>
        <w:spacing w:before="63" w:after="63"/>
        <w:ind w:firstLineChars="200" w:firstLine="480"/>
        <w:jc w:val="both"/>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31E070D7" wp14:editId="0A55A374">
            <wp:extent cx="4941426" cy="3290050"/>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1426" cy="3290050"/>
                    </a:xfrm>
                    <a:prstGeom prst="rect">
                      <a:avLst/>
                    </a:prstGeom>
                  </pic:spPr>
                </pic:pic>
              </a:graphicData>
            </a:graphic>
          </wp:inline>
        </w:drawing>
      </w:r>
    </w:p>
    <w:p w14:paraId="22436BD6" w14:textId="77777777" w:rsidR="00B06CA5" w:rsidRPr="00B52881" w:rsidRDefault="00F8255F"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九</w:t>
      </w:r>
      <w:r w:rsidRPr="00B52881">
        <w:rPr>
          <w:rFonts w:ascii="华康宋体W7(P)" w:eastAsia="华康宋体W7(P)" w:hAnsiTheme="minorHAnsi" w:cstheme="minorBidi" w:hint="eastAsia"/>
          <w:b/>
          <w:i/>
          <w:color w:val="000000" w:themeColor="text1"/>
          <w:sz w:val="28"/>
          <w:szCs w:val="28"/>
        </w:rPr>
        <w:t>、中央车站下面的</w:t>
      </w:r>
      <w:proofErr w:type="spellStart"/>
      <w:r w:rsidRPr="00B52881">
        <w:rPr>
          <w:rFonts w:ascii="华康宋体W7(P)" w:eastAsia="华康宋体W7(P)" w:hAnsiTheme="minorHAnsi" w:cstheme="minorBidi" w:hint="eastAsia"/>
          <w:b/>
          <w:i/>
          <w:color w:val="000000" w:themeColor="text1"/>
          <w:sz w:val="28"/>
          <w:szCs w:val="28"/>
        </w:rPr>
        <w:t>Cuyper</w:t>
      </w:r>
      <w:proofErr w:type="spellEnd"/>
      <w:r w:rsidRPr="00B52881">
        <w:rPr>
          <w:rFonts w:ascii="华康宋体W7(P)" w:eastAsia="华康宋体W7(P)" w:hAnsiTheme="minorHAnsi" w:cstheme="minorBidi" w:hint="eastAsia"/>
          <w:b/>
          <w:i/>
          <w:color w:val="000000" w:themeColor="text1"/>
          <w:sz w:val="28"/>
          <w:szCs w:val="28"/>
        </w:rPr>
        <w:t>隧道连接着阿姆斯特丹北部和城市的其他部分。图：</w:t>
      </w:r>
      <w:r w:rsidRPr="00B52881">
        <w:rPr>
          <w:rFonts w:ascii="华康宋体W7(P)" w:eastAsia="华康宋体W7(P)" w:hAnsiTheme="minorHAnsi" w:cstheme="minorBidi"/>
          <w:b/>
          <w:i/>
          <w:color w:val="000000" w:themeColor="text1"/>
          <w:sz w:val="28"/>
          <w:szCs w:val="28"/>
        </w:rPr>
        <w:t>Marjolijn Pokorny</w:t>
      </w:r>
    </w:p>
    <w:p w14:paraId="0F8CB4A1" w14:textId="77777777" w:rsidR="00B06CA5"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与过去的长期规划相比，现在的规划能够帮助议会更好地明确其投资目标。这得益于一个名叫“自行车计数周（</w:t>
      </w:r>
      <w:r w:rsidRPr="00B52881">
        <w:rPr>
          <w:rFonts w:ascii="华康宋体W7(P)" w:eastAsia="华康宋体W7(P)" w:hAnsiTheme="minorHAnsi" w:cstheme="minorBidi"/>
          <w:color w:val="000000" w:themeColor="text1"/>
          <w:sz w:val="28"/>
          <w:szCs w:val="28"/>
        </w:rPr>
        <w:t>B</w:t>
      </w:r>
      <w:r w:rsidRPr="00B52881">
        <w:rPr>
          <w:rFonts w:ascii="华康宋体W7(P)" w:eastAsia="华康宋体W7(P)" w:hAnsiTheme="minorHAnsi" w:cstheme="minorBidi" w:hint="eastAsia"/>
          <w:color w:val="000000" w:themeColor="text1"/>
          <w:sz w:val="28"/>
          <w:szCs w:val="28"/>
        </w:rPr>
        <w:t xml:space="preserve">icycle </w:t>
      </w:r>
      <w:r w:rsidRPr="00B52881">
        <w:rPr>
          <w:rFonts w:ascii="华康宋体W7(P)" w:eastAsia="华康宋体W7(P)" w:hAnsiTheme="minorHAnsi" w:cstheme="minorBidi"/>
          <w:color w:val="000000" w:themeColor="text1"/>
          <w:sz w:val="28"/>
          <w:szCs w:val="28"/>
        </w:rPr>
        <w:t>C</w:t>
      </w:r>
      <w:r w:rsidRPr="00B52881">
        <w:rPr>
          <w:rFonts w:ascii="华康宋体W7(P)" w:eastAsia="华康宋体W7(P)" w:hAnsiTheme="minorHAnsi" w:cstheme="minorBidi" w:hint="eastAsia"/>
          <w:color w:val="000000" w:themeColor="text1"/>
          <w:sz w:val="28"/>
          <w:szCs w:val="28"/>
        </w:rPr>
        <w:t xml:space="preserve">ount </w:t>
      </w:r>
      <w:r w:rsidRPr="00B52881">
        <w:rPr>
          <w:rFonts w:ascii="华康宋体W7(P)" w:eastAsia="华康宋体W7(P)" w:hAnsiTheme="minorHAnsi" w:cstheme="minorBidi"/>
          <w:color w:val="000000" w:themeColor="text1"/>
          <w:sz w:val="28"/>
          <w:szCs w:val="28"/>
        </w:rPr>
        <w:t>W</w:t>
      </w:r>
      <w:r w:rsidRPr="00B52881">
        <w:rPr>
          <w:rFonts w:ascii="华康宋体W7(P)" w:eastAsia="华康宋体W7(P)" w:hAnsiTheme="minorHAnsi" w:cstheme="minorBidi" w:hint="eastAsia"/>
          <w:color w:val="000000" w:themeColor="text1"/>
          <w:sz w:val="28"/>
          <w:szCs w:val="28"/>
        </w:rPr>
        <w:t>eek）”的调查，这项调查能够帮助我们洞察骑行活动。同时，结合对自行车路网质量的研究，我们对自行车的使用有了更多的认识。而通过分别计算停放在指定位置和其他位置的自行车数量，议会可以更</w:t>
      </w:r>
      <w:r w:rsidRPr="00B52881">
        <w:rPr>
          <w:rFonts w:ascii="华康宋体W7(P)" w:eastAsia="华康宋体W7(P)" w:hAnsiTheme="minorHAnsi" w:cstheme="minorBidi" w:hint="eastAsia"/>
          <w:color w:val="000000" w:themeColor="text1"/>
          <w:sz w:val="28"/>
          <w:szCs w:val="28"/>
        </w:rPr>
        <w:lastRenderedPageBreak/>
        <w:t>为深刻地认识骑行者的泊车行为，这些数据可用于规划设计、交通监管和评估特定的针对性政策。</w:t>
      </w:r>
    </w:p>
    <w:p w14:paraId="23FA4DB2" w14:textId="77777777" w:rsidR="00F8255F" w:rsidRPr="00B52881" w:rsidRDefault="00F8255F" w:rsidP="00E45489">
      <w:pPr>
        <w:pStyle w:val="a4"/>
        <w:numPr>
          <w:ilvl w:val="0"/>
          <w:numId w:val="3"/>
        </w:numPr>
        <w:jc w:val="both"/>
        <w:outlineLvl w:val="2"/>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空间不足的挑战</w:t>
      </w:r>
    </w:p>
    <w:p w14:paraId="54836AE6" w14:textId="77777777" w:rsidR="00F8255F"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阿姆斯特丹当前面临的最大挑战是如何应对空间不足的问题。狭窄的道路遍布在那些历史悠久的街区里，自行车、行人、有轨电车、公共汽车和汽车都不得不争夺那一点点空间。在拥堵的地区，行人往往会被停在人行道上的自行车挡住去路，而在拥挤的自行车道上，骑行者往往会相互妨碍，这些都会导致压力和烦恼。</w:t>
      </w:r>
    </w:p>
    <w:p w14:paraId="50A8CD19" w14:textId="77777777" w:rsidR="00F8255F" w:rsidRPr="00B52881" w:rsidRDefault="00F8255F" w:rsidP="00E45489">
      <w:pPr>
        <w:pStyle w:val="a4"/>
        <w:spacing w:before="63" w:after="63"/>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126C473A" wp14:editId="5EF52461">
            <wp:extent cx="4941426" cy="3290050"/>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1426" cy="3290050"/>
                    </a:xfrm>
                    <a:prstGeom prst="rect">
                      <a:avLst/>
                    </a:prstGeom>
                  </pic:spPr>
                </pic:pic>
              </a:graphicData>
            </a:graphic>
          </wp:inline>
        </w:drawing>
      </w:r>
    </w:p>
    <w:p w14:paraId="76D12639" w14:textId="77777777" w:rsidR="00F8255F" w:rsidRPr="00B52881" w:rsidRDefault="00F8255F"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图十、</w:t>
      </w:r>
      <w:proofErr w:type="spellStart"/>
      <w:r w:rsidRPr="00B52881">
        <w:rPr>
          <w:rFonts w:ascii="华康宋体W7(P)" w:eastAsia="华康宋体W7(P)" w:hAnsiTheme="minorHAnsi" w:cstheme="minorBidi" w:hint="eastAsia"/>
          <w:b/>
          <w:i/>
          <w:color w:val="000000" w:themeColor="text1"/>
          <w:sz w:val="28"/>
          <w:szCs w:val="28"/>
        </w:rPr>
        <w:t>Plantage</w:t>
      </w:r>
      <w:proofErr w:type="spellEnd"/>
      <w:r w:rsidRPr="00B52881">
        <w:rPr>
          <w:rFonts w:ascii="华康宋体W7(P)" w:eastAsia="华康宋体W7(P)" w:hAnsiTheme="minorHAnsi" w:cstheme="minorBidi" w:hint="eastAsia"/>
          <w:b/>
          <w:i/>
          <w:color w:val="000000" w:themeColor="text1"/>
          <w:sz w:val="28"/>
          <w:szCs w:val="28"/>
        </w:rPr>
        <w:t xml:space="preserve"> </w:t>
      </w:r>
      <w:proofErr w:type="spellStart"/>
      <w:r w:rsidRPr="00B52881">
        <w:rPr>
          <w:rFonts w:ascii="华康宋体W7(P)" w:eastAsia="华康宋体W7(P)" w:hAnsiTheme="minorHAnsi" w:cstheme="minorBidi" w:hint="eastAsia"/>
          <w:b/>
          <w:i/>
          <w:color w:val="000000" w:themeColor="text1"/>
          <w:sz w:val="28"/>
          <w:szCs w:val="28"/>
        </w:rPr>
        <w:t>Middenlaan</w:t>
      </w:r>
      <w:proofErr w:type="spellEnd"/>
      <w:r w:rsidRPr="00B52881">
        <w:rPr>
          <w:rFonts w:ascii="华康宋体W7(P)" w:eastAsia="华康宋体W7(P)" w:hAnsiTheme="minorHAnsi" w:cstheme="minorBidi" w:hint="eastAsia"/>
          <w:b/>
          <w:i/>
          <w:color w:val="000000" w:themeColor="text1"/>
          <w:sz w:val="28"/>
          <w:szCs w:val="28"/>
        </w:rPr>
        <w:t>的部分区域经过改造划分为</w:t>
      </w:r>
      <w:r w:rsidR="00013299" w:rsidRPr="00B52881">
        <w:rPr>
          <w:rFonts w:ascii="华康宋体W7(P)" w:eastAsia="华康宋体W7(P)" w:hAnsiTheme="minorHAnsi" w:cstheme="minorBidi" w:hint="eastAsia"/>
          <w:b/>
          <w:i/>
          <w:color w:val="000000" w:themeColor="text1"/>
          <w:sz w:val="28"/>
          <w:szCs w:val="28"/>
        </w:rPr>
        <w:t>自行车专用道</w:t>
      </w:r>
      <w:r w:rsidRPr="00B52881">
        <w:rPr>
          <w:rFonts w:ascii="华康宋体W7(P)" w:eastAsia="华康宋体W7(P)" w:hAnsiTheme="minorHAnsi" w:cstheme="minorBidi" w:hint="eastAsia"/>
          <w:b/>
          <w:i/>
          <w:color w:val="000000" w:themeColor="text1"/>
          <w:sz w:val="28"/>
          <w:szCs w:val="28"/>
        </w:rPr>
        <w:t>和无车区。图：</w:t>
      </w:r>
      <w:r w:rsidRPr="00B52881">
        <w:rPr>
          <w:rFonts w:ascii="华康宋体W7(P)" w:eastAsia="华康宋体W7(P)" w:hAnsiTheme="minorHAnsi" w:cstheme="minorBidi"/>
          <w:b/>
          <w:i/>
          <w:color w:val="000000" w:themeColor="text1"/>
          <w:sz w:val="28"/>
          <w:szCs w:val="28"/>
        </w:rPr>
        <w:t xml:space="preserve">Edwin van </w:t>
      </w:r>
      <w:proofErr w:type="spellStart"/>
      <w:r w:rsidRPr="00B52881">
        <w:rPr>
          <w:rFonts w:ascii="华康宋体W7(P)" w:eastAsia="华康宋体W7(P)" w:hAnsiTheme="minorHAnsi" w:cstheme="minorBidi"/>
          <w:b/>
          <w:i/>
          <w:color w:val="000000" w:themeColor="text1"/>
          <w:sz w:val="28"/>
          <w:szCs w:val="28"/>
        </w:rPr>
        <w:t>Eis</w:t>
      </w:r>
      <w:proofErr w:type="spellEnd"/>
    </w:p>
    <w:p w14:paraId="50B4595C" w14:textId="77777777" w:rsidR="00F8255F"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如果想要保持骑行的乐趣和吸引力，我们就需要为骑行者提供更多的空间。这可以通过改善基础设施来实现，例如扩大自行车道或在汽车车库和公共区域建造新的自行车泊位。</w:t>
      </w:r>
    </w:p>
    <w:p w14:paraId="31D4F39E" w14:textId="77777777" w:rsidR="00F8255F" w:rsidRPr="00B52881" w:rsidRDefault="00F8255F" w:rsidP="00E45489">
      <w:pPr>
        <w:pStyle w:val="a4"/>
        <w:numPr>
          <w:ilvl w:val="0"/>
          <w:numId w:val="3"/>
        </w:numPr>
        <w:jc w:val="both"/>
        <w:outlineLvl w:val="2"/>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color w:val="000000" w:themeColor="text1"/>
          <w:sz w:val="28"/>
          <w:szCs w:val="28"/>
        </w:rPr>
        <w:t>如何停放自行车</w:t>
      </w:r>
    </w:p>
    <w:p w14:paraId="5192BC07" w14:textId="77777777" w:rsidR="003917B8"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i/>
          <w:color w:val="000000" w:themeColor="text1"/>
          <w:sz w:val="28"/>
          <w:szCs w:val="28"/>
          <w:shd w:val="pct15" w:color="auto" w:fill="FFFFFF"/>
        </w:rPr>
        <w:t>改善停车设施不仅仅需要关注自行车的停放</w:t>
      </w:r>
      <w:r w:rsidR="00E45489" w:rsidRPr="00B52881">
        <w:rPr>
          <w:rFonts w:ascii="华康宋体W7(P)" w:eastAsia="华康宋体W7(P)" w:hAnsiTheme="minorHAnsi" w:cstheme="minorBidi" w:hint="eastAsia"/>
          <w:i/>
          <w:color w:val="000000" w:themeColor="text1"/>
          <w:sz w:val="28"/>
          <w:szCs w:val="28"/>
          <w:shd w:val="pct15" w:color="auto" w:fill="FFFFFF"/>
        </w:rPr>
        <w:t>问题</w:t>
      </w:r>
      <w:r w:rsidRPr="00B52881">
        <w:rPr>
          <w:rFonts w:ascii="华康宋体W7(P)" w:eastAsia="华康宋体W7(P)" w:hAnsiTheme="minorHAnsi" w:cstheme="minorBidi" w:hint="eastAsia"/>
          <w:i/>
          <w:color w:val="000000" w:themeColor="text1"/>
          <w:sz w:val="28"/>
          <w:szCs w:val="28"/>
          <w:shd w:val="pct15" w:color="auto" w:fill="FFFFFF"/>
        </w:rPr>
        <w:t>，还需要考虑汽车的停泊、货物装卸、公共空间的设计等。</w:t>
      </w:r>
      <w:r w:rsidRPr="00B52881">
        <w:rPr>
          <w:rFonts w:ascii="华康宋体W7(P)" w:eastAsia="华康宋体W7(P)" w:hAnsiTheme="minorHAnsi" w:cstheme="minorBidi" w:hint="eastAsia"/>
          <w:color w:val="000000" w:themeColor="text1"/>
          <w:sz w:val="28"/>
          <w:szCs w:val="28"/>
        </w:rPr>
        <w:t>在最终方案确定以前，市</w:t>
      </w:r>
      <w:r w:rsidRPr="00B52881">
        <w:rPr>
          <w:rFonts w:ascii="华康宋体W7(P)" w:eastAsia="华康宋体W7(P)" w:hAnsiTheme="minorHAnsi" w:cstheme="minorBidi" w:hint="eastAsia"/>
          <w:color w:val="000000" w:themeColor="text1"/>
          <w:sz w:val="28"/>
          <w:szCs w:val="28"/>
        </w:rPr>
        <w:lastRenderedPageBreak/>
        <w:t>议会筹建了“自行车停泊实验室”，围绕种种问题和备选方案，咨询了当地居民、企业和游客等利益相关者。就这样，即便是熙熙攘攘的</w:t>
      </w:r>
      <w:proofErr w:type="spellStart"/>
      <w:r w:rsidRPr="00B52881">
        <w:rPr>
          <w:rFonts w:ascii="华康宋体W7(P)" w:eastAsia="华康宋体W7(P)" w:hAnsiTheme="minorHAnsi" w:cstheme="minorBidi" w:hint="eastAsia"/>
          <w:color w:val="000000" w:themeColor="text1"/>
          <w:sz w:val="28"/>
          <w:szCs w:val="28"/>
        </w:rPr>
        <w:t>Pijp</w:t>
      </w:r>
      <w:proofErr w:type="spellEnd"/>
      <w:r w:rsidRPr="00B52881">
        <w:rPr>
          <w:rFonts w:ascii="华康宋体W7(P)" w:eastAsia="华康宋体W7(P)" w:hAnsiTheme="minorHAnsi" w:cstheme="minorBidi" w:hint="eastAsia"/>
          <w:color w:val="000000" w:themeColor="text1"/>
          <w:sz w:val="28"/>
          <w:szCs w:val="28"/>
        </w:rPr>
        <w:t>街区</w:t>
      </w:r>
      <w:r w:rsidR="00E45489" w:rsidRPr="00B52881">
        <w:rPr>
          <w:rFonts w:ascii="华康宋体W7(P)" w:eastAsia="华康宋体W7(P)" w:hAnsiTheme="minorHAnsi" w:cstheme="minorBidi" w:hint="eastAsia"/>
          <w:color w:val="000000" w:themeColor="text1"/>
          <w:sz w:val="28"/>
          <w:szCs w:val="28"/>
        </w:rPr>
        <w:t>也通过合理分配空间，建设了</w:t>
      </w:r>
      <w:r w:rsidRPr="00B52881">
        <w:rPr>
          <w:rFonts w:ascii="华康宋体W7(P)" w:eastAsia="华康宋体W7(P)" w:hAnsiTheme="minorHAnsi" w:cstheme="minorBidi" w:hint="eastAsia"/>
          <w:color w:val="000000" w:themeColor="text1"/>
          <w:sz w:val="28"/>
          <w:szCs w:val="28"/>
        </w:rPr>
        <w:t>额外的一千个自行车泊位。（</w:t>
      </w:r>
      <w:proofErr w:type="spellStart"/>
      <w:r w:rsidRPr="00B52881">
        <w:rPr>
          <w:rFonts w:ascii="华康宋体W7(P)" w:eastAsia="华康宋体W7(P)" w:hAnsiTheme="minorHAnsi" w:cstheme="minorBidi" w:hint="eastAsia"/>
          <w:color w:val="000000" w:themeColor="text1"/>
          <w:sz w:val="28"/>
          <w:szCs w:val="28"/>
        </w:rPr>
        <w:t>Pijp</w:t>
      </w:r>
      <w:proofErr w:type="spellEnd"/>
      <w:r w:rsidRPr="00B52881">
        <w:rPr>
          <w:rFonts w:ascii="华康宋体W7(P)" w:eastAsia="华康宋体W7(P)" w:hAnsiTheme="minorHAnsi" w:cstheme="minorBidi" w:hint="eastAsia"/>
          <w:color w:val="000000" w:themeColor="text1"/>
          <w:sz w:val="28"/>
          <w:szCs w:val="28"/>
        </w:rPr>
        <w:t>靠近阿姆斯特丹的中心，这里街道狭窄，众多的住宅、企业、餐馆、酒吧、商店和一个大型的日常街市造就了这里的繁华和拥挤）。</w:t>
      </w:r>
    </w:p>
    <w:p w14:paraId="05444B43" w14:textId="77777777" w:rsidR="003917B8" w:rsidRPr="00B52881" w:rsidRDefault="003917B8" w:rsidP="00E45489">
      <w:pPr>
        <w:pStyle w:val="a4"/>
        <w:spacing w:before="63" w:after="63"/>
        <w:ind w:firstLineChars="200" w:firstLine="480"/>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7D8192CC" wp14:editId="6EE99C16">
            <wp:extent cx="4623853" cy="3366267"/>
            <wp:effectExtent l="0" t="0" r="571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3853" cy="3366267"/>
                    </a:xfrm>
                    <a:prstGeom prst="rect">
                      <a:avLst/>
                    </a:prstGeom>
                  </pic:spPr>
                </pic:pic>
              </a:graphicData>
            </a:graphic>
          </wp:inline>
        </w:drawing>
      </w:r>
    </w:p>
    <w:p w14:paraId="28080057" w14:textId="77777777" w:rsidR="003917B8" w:rsidRPr="00B52881" w:rsidRDefault="003917B8"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图十</w:t>
      </w:r>
      <w:r w:rsidR="00013299" w:rsidRPr="00B52881">
        <w:rPr>
          <w:rFonts w:ascii="华康宋体W7(P)" w:eastAsia="华康宋体W7(P)" w:hAnsiTheme="minorHAnsi" w:cstheme="minorBidi" w:hint="eastAsia"/>
          <w:b/>
          <w:i/>
          <w:color w:val="000000" w:themeColor="text1"/>
          <w:sz w:val="28"/>
          <w:szCs w:val="28"/>
        </w:rPr>
        <w:t>一</w:t>
      </w:r>
      <w:r w:rsidRPr="00B52881">
        <w:rPr>
          <w:rFonts w:ascii="华康宋体W7(P)" w:eastAsia="华康宋体W7(P)" w:hAnsiTheme="minorHAnsi" w:cstheme="minorBidi" w:hint="eastAsia"/>
          <w:b/>
          <w:i/>
          <w:color w:val="000000" w:themeColor="text1"/>
          <w:sz w:val="28"/>
          <w:szCs w:val="28"/>
        </w:rPr>
        <w:t>、改善前的</w:t>
      </w:r>
      <w:proofErr w:type="spellStart"/>
      <w:r w:rsidRPr="00B52881">
        <w:rPr>
          <w:rFonts w:ascii="华康宋体W7(P)" w:eastAsia="华康宋体W7(P)" w:hAnsiTheme="minorHAnsi" w:cstheme="minorBidi"/>
          <w:b/>
          <w:i/>
          <w:color w:val="000000" w:themeColor="text1"/>
          <w:sz w:val="28"/>
          <w:szCs w:val="28"/>
        </w:rPr>
        <w:t>Pijp</w:t>
      </w:r>
      <w:proofErr w:type="spellEnd"/>
      <w:r w:rsidRPr="00B52881">
        <w:rPr>
          <w:rFonts w:ascii="华康宋体W7(P)" w:eastAsia="华康宋体W7(P)" w:hAnsiTheme="minorHAnsi" w:cstheme="minorBidi" w:hint="eastAsia"/>
          <w:b/>
          <w:i/>
          <w:color w:val="000000" w:themeColor="text1"/>
          <w:sz w:val="28"/>
          <w:szCs w:val="28"/>
        </w:rPr>
        <w:t>一隅，自行车阻塞了人行道和商铺的入口。图：</w:t>
      </w:r>
      <w:proofErr w:type="spellStart"/>
      <w:r w:rsidRPr="00B52881">
        <w:rPr>
          <w:rFonts w:ascii="华康宋体W7(P)" w:eastAsia="华康宋体W7(P)" w:hAnsiTheme="minorHAnsi" w:cstheme="minorBidi"/>
          <w:b/>
          <w:i/>
          <w:color w:val="000000" w:themeColor="text1"/>
          <w:sz w:val="28"/>
          <w:szCs w:val="28"/>
        </w:rPr>
        <w:t>Maaike</w:t>
      </w:r>
      <w:proofErr w:type="spellEnd"/>
      <w:r w:rsidRPr="00B52881">
        <w:rPr>
          <w:rFonts w:ascii="华康宋体W7(P)" w:eastAsia="华康宋体W7(P)" w:hAnsiTheme="minorHAnsi" w:cstheme="minorBidi"/>
          <w:b/>
          <w:i/>
          <w:color w:val="000000" w:themeColor="text1"/>
          <w:sz w:val="28"/>
          <w:szCs w:val="28"/>
        </w:rPr>
        <w:t xml:space="preserve"> Nicolai-</w:t>
      </w:r>
      <w:proofErr w:type="spellStart"/>
      <w:r w:rsidRPr="00B52881">
        <w:rPr>
          <w:rFonts w:ascii="华康宋体W7(P)" w:eastAsia="华康宋体W7(P)" w:hAnsiTheme="minorHAnsi" w:cstheme="minorBidi"/>
          <w:b/>
          <w:i/>
          <w:color w:val="000000" w:themeColor="text1"/>
          <w:sz w:val="28"/>
          <w:szCs w:val="28"/>
        </w:rPr>
        <w:t>Geerling</w:t>
      </w:r>
      <w:proofErr w:type="spellEnd"/>
    </w:p>
    <w:p w14:paraId="5601C985" w14:textId="77777777" w:rsidR="003917B8" w:rsidRPr="00B52881" w:rsidRDefault="003917B8" w:rsidP="00E45489">
      <w:pPr>
        <w:pStyle w:val="a4"/>
        <w:spacing w:before="63" w:after="63"/>
        <w:ind w:firstLineChars="200" w:firstLine="480"/>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1315DB20" wp14:editId="48841A17">
            <wp:extent cx="4649259" cy="334086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9259" cy="3340861"/>
                    </a:xfrm>
                    <a:prstGeom prst="rect">
                      <a:avLst/>
                    </a:prstGeom>
                  </pic:spPr>
                </pic:pic>
              </a:graphicData>
            </a:graphic>
          </wp:inline>
        </w:drawing>
      </w:r>
    </w:p>
    <w:p w14:paraId="1D9CCAD6" w14:textId="77777777" w:rsidR="003917B8" w:rsidRPr="00B52881" w:rsidRDefault="003917B8"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图十</w:t>
      </w:r>
      <w:r w:rsidR="00013299" w:rsidRPr="00B52881">
        <w:rPr>
          <w:rFonts w:ascii="华康宋体W7(P)" w:eastAsia="华康宋体W7(P)" w:hAnsiTheme="minorHAnsi" w:cstheme="minorBidi" w:hint="eastAsia"/>
          <w:b/>
          <w:i/>
          <w:color w:val="000000" w:themeColor="text1"/>
          <w:sz w:val="28"/>
          <w:szCs w:val="28"/>
        </w:rPr>
        <w:t>二</w:t>
      </w:r>
      <w:r w:rsidRPr="00B52881">
        <w:rPr>
          <w:rFonts w:ascii="华康宋体W7(P)" w:eastAsia="华康宋体W7(P)" w:hAnsiTheme="minorHAnsi" w:cstheme="minorBidi" w:hint="eastAsia"/>
          <w:b/>
          <w:i/>
          <w:color w:val="000000" w:themeColor="text1"/>
          <w:sz w:val="28"/>
          <w:szCs w:val="28"/>
        </w:rPr>
        <w:t>、改善后的</w:t>
      </w:r>
      <w:proofErr w:type="spellStart"/>
      <w:r w:rsidRPr="00B52881">
        <w:rPr>
          <w:rFonts w:ascii="华康宋体W7(P)" w:eastAsia="华康宋体W7(P)" w:hAnsiTheme="minorHAnsi" w:cstheme="minorBidi"/>
          <w:b/>
          <w:i/>
          <w:color w:val="000000" w:themeColor="text1"/>
          <w:sz w:val="28"/>
          <w:szCs w:val="28"/>
        </w:rPr>
        <w:t>Pijp</w:t>
      </w:r>
      <w:proofErr w:type="spellEnd"/>
      <w:r w:rsidRPr="00B52881">
        <w:rPr>
          <w:rFonts w:ascii="华康宋体W7(P)" w:eastAsia="华康宋体W7(P)" w:hAnsiTheme="minorHAnsi" w:cstheme="minorBidi" w:hint="eastAsia"/>
          <w:b/>
          <w:i/>
          <w:color w:val="000000" w:themeColor="text1"/>
          <w:sz w:val="28"/>
          <w:szCs w:val="28"/>
        </w:rPr>
        <w:t>，人们有了更多散步，购物和娱乐的空间。图：</w:t>
      </w:r>
      <w:proofErr w:type="spellStart"/>
      <w:r w:rsidRPr="00B52881">
        <w:rPr>
          <w:rFonts w:ascii="华康宋体W7(P)" w:eastAsia="华康宋体W7(P)" w:hAnsiTheme="minorHAnsi" w:cstheme="minorBidi"/>
          <w:b/>
          <w:i/>
          <w:color w:val="000000" w:themeColor="text1"/>
          <w:sz w:val="28"/>
          <w:szCs w:val="28"/>
        </w:rPr>
        <w:t>Maaike</w:t>
      </w:r>
      <w:proofErr w:type="spellEnd"/>
      <w:r w:rsidRPr="00B52881">
        <w:rPr>
          <w:rFonts w:ascii="华康宋体W7(P)" w:eastAsia="华康宋体W7(P)" w:hAnsiTheme="minorHAnsi" w:cstheme="minorBidi"/>
          <w:b/>
          <w:i/>
          <w:color w:val="000000" w:themeColor="text1"/>
          <w:sz w:val="28"/>
          <w:szCs w:val="28"/>
        </w:rPr>
        <w:t xml:space="preserve"> Nicolai-</w:t>
      </w:r>
      <w:proofErr w:type="spellStart"/>
      <w:r w:rsidRPr="00B52881">
        <w:rPr>
          <w:rFonts w:ascii="华康宋体W7(P)" w:eastAsia="华康宋体W7(P)" w:hAnsiTheme="minorHAnsi" w:cstheme="minorBidi"/>
          <w:b/>
          <w:i/>
          <w:color w:val="000000" w:themeColor="text1"/>
          <w:sz w:val="28"/>
          <w:szCs w:val="28"/>
        </w:rPr>
        <w:t>Geerling</w:t>
      </w:r>
      <w:proofErr w:type="spellEnd"/>
    </w:p>
    <w:p w14:paraId="231E2D37" w14:textId="77777777" w:rsidR="00F8255F"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他们还成功地进行了试点，比如，将卡车装卸货物的空间作为机动的自行车泊位，或者将白天的市场用于夜间停车。在未来的几年里，阿姆斯特丹打算用这种方法来改善另外25个自行车停放压力大的地区。</w:t>
      </w:r>
    </w:p>
    <w:p w14:paraId="57B956AB" w14:textId="77777777" w:rsidR="003917B8" w:rsidRPr="00B52881" w:rsidRDefault="003917B8" w:rsidP="00E45489">
      <w:pPr>
        <w:pStyle w:val="a4"/>
        <w:spacing w:before="63" w:after="63"/>
        <w:ind w:firstLineChars="200" w:firstLine="480"/>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0EE9B86E" wp14:editId="3754FFCB">
            <wp:extent cx="2243470" cy="30027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8334" cy="3009308"/>
                    </a:xfrm>
                    <a:prstGeom prst="rect">
                      <a:avLst/>
                    </a:prstGeom>
                  </pic:spPr>
                </pic:pic>
              </a:graphicData>
            </a:graphic>
          </wp:inline>
        </w:drawing>
      </w:r>
    </w:p>
    <w:p w14:paraId="7C3EC718" w14:textId="77777777" w:rsidR="003917B8" w:rsidRPr="00B52881" w:rsidRDefault="003917B8" w:rsidP="00E45489">
      <w:pPr>
        <w:spacing w:line="240" w:lineRule="auto"/>
        <w:rPr>
          <w:rFonts w:ascii="华康宋体W7(P)" w:eastAsia="华康宋体W7(P)"/>
          <w:color w:val="000000" w:themeColor="text1"/>
          <w:sz w:val="28"/>
          <w:szCs w:val="28"/>
        </w:rPr>
      </w:pPr>
      <w:r w:rsidRPr="00B52881">
        <w:rPr>
          <w:rFonts w:ascii="华康宋体W7(P)" w:eastAsia="华康宋体W7(P)" w:hint="eastAsia"/>
          <w:b/>
          <w:i/>
          <w:color w:val="000000" w:themeColor="text1"/>
          <w:sz w:val="28"/>
          <w:szCs w:val="28"/>
        </w:rPr>
        <w:lastRenderedPageBreak/>
        <w:t>图十</w:t>
      </w:r>
      <w:r w:rsidR="00013299" w:rsidRPr="00B52881">
        <w:rPr>
          <w:rFonts w:ascii="华康宋体W7(P)" w:eastAsia="华康宋体W7(P)" w:hint="eastAsia"/>
          <w:b/>
          <w:i/>
          <w:color w:val="000000" w:themeColor="text1"/>
          <w:sz w:val="28"/>
          <w:szCs w:val="28"/>
        </w:rPr>
        <w:t>三</w:t>
      </w:r>
      <w:r w:rsidRPr="00B52881">
        <w:rPr>
          <w:rFonts w:ascii="华康宋体W7(P)" w:eastAsia="华康宋体W7(P)" w:hint="eastAsia"/>
          <w:b/>
          <w:i/>
          <w:color w:val="000000" w:themeColor="text1"/>
          <w:sz w:val="28"/>
          <w:szCs w:val="28"/>
        </w:rPr>
        <w:t>、在</w:t>
      </w:r>
      <w:r w:rsidRPr="00B52881">
        <w:rPr>
          <w:rFonts w:ascii="华康宋体W7(P)" w:eastAsia="华康宋体W7(P)"/>
          <w:b/>
          <w:i/>
          <w:color w:val="000000" w:themeColor="text1"/>
          <w:sz w:val="28"/>
          <w:szCs w:val="28"/>
        </w:rPr>
        <w:t>Albert Cuyp</w:t>
      </w:r>
      <w:r w:rsidRPr="00B52881">
        <w:rPr>
          <w:rFonts w:ascii="华康宋体W7(P)" w:eastAsia="华康宋体W7(P)" w:hint="eastAsia"/>
          <w:b/>
          <w:i/>
          <w:color w:val="000000" w:themeColor="text1"/>
          <w:sz w:val="28"/>
          <w:szCs w:val="28"/>
        </w:rPr>
        <w:t>街市，骑行者可以在摊贩离开后的晚上把车停在这里。图：</w:t>
      </w:r>
      <w:r w:rsidRPr="00B52881">
        <w:rPr>
          <w:rFonts w:ascii="华康宋体W7(P)" w:eastAsia="华康宋体W7(P)"/>
          <w:b/>
          <w:i/>
          <w:color w:val="000000" w:themeColor="text1"/>
          <w:sz w:val="28"/>
          <w:szCs w:val="28"/>
        </w:rPr>
        <w:t xml:space="preserve">Paul </w:t>
      </w:r>
      <w:proofErr w:type="spellStart"/>
      <w:r w:rsidRPr="00B52881">
        <w:rPr>
          <w:rFonts w:ascii="华康宋体W7(P)" w:eastAsia="华康宋体W7(P)"/>
          <w:b/>
          <w:i/>
          <w:color w:val="000000" w:themeColor="text1"/>
          <w:sz w:val="28"/>
          <w:szCs w:val="28"/>
        </w:rPr>
        <w:t>Rijnders</w:t>
      </w:r>
      <w:proofErr w:type="spellEnd"/>
    </w:p>
    <w:p w14:paraId="0F68CFEB" w14:textId="77777777" w:rsidR="00F8255F"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除了建设新的自行车泊位，更好地利用现有的停车能力也很重要。相关的措施包括</w:t>
      </w:r>
      <w:r w:rsidRPr="00B52881">
        <w:rPr>
          <w:rFonts w:ascii="华康宋体W7(P)" w:eastAsia="华康宋体W7(P)" w:hAnsiTheme="minorHAnsi" w:cstheme="minorBidi" w:hint="eastAsia"/>
          <w:i/>
          <w:color w:val="000000" w:themeColor="text1"/>
          <w:sz w:val="28"/>
          <w:szCs w:val="28"/>
          <w:shd w:val="pct15" w:color="auto" w:fill="FFFFFF"/>
        </w:rPr>
        <w:t>改进提示牌和规定最大停车时间</w:t>
      </w:r>
      <w:r w:rsidRPr="00B52881">
        <w:rPr>
          <w:rFonts w:ascii="华康宋体W7(P)" w:eastAsia="华康宋体W7(P)" w:hAnsiTheme="minorHAnsi" w:cstheme="minorBidi" w:hint="eastAsia"/>
          <w:color w:val="000000" w:themeColor="text1"/>
          <w:sz w:val="28"/>
          <w:szCs w:val="28"/>
        </w:rPr>
        <w:t>。在阿姆斯特丹的许多地方，自行车的停放时间被限制在六个星期以内；在火车站和其他繁忙地区，最长的停车时间是两周。这种措施能够带来大约10%到15%的额外泊位，而且比建造新的泊位更便宜。研究表明，阿姆斯特丹居民强烈支持这项规定。</w:t>
      </w:r>
    </w:p>
    <w:p w14:paraId="42FD28F0" w14:textId="77777777" w:rsidR="00F8255F"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这些措施的实施取得了一定的效果，但仅</w:t>
      </w:r>
      <w:r w:rsidRPr="00B52881">
        <w:rPr>
          <w:rFonts w:ascii="华康宋体W7(P)" w:eastAsia="华康宋体W7(P)" w:hAnsiTheme="minorHAnsi" w:cstheme="minorBidi" w:hint="eastAsia"/>
          <w:i/>
          <w:color w:val="000000" w:themeColor="text1"/>
          <w:sz w:val="28"/>
          <w:szCs w:val="28"/>
          <w:shd w:val="pct15" w:color="auto" w:fill="FFFFFF"/>
        </w:rPr>
        <w:t>凭这些措施很难保证自行车出行率能够以一种可持续的方式上涨</w:t>
      </w:r>
      <w:r w:rsidRPr="00B52881">
        <w:rPr>
          <w:rFonts w:ascii="华康宋体W7(P)" w:eastAsia="华康宋体W7(P)" w:hAnsiTheme="minorHAnsi" w:cstheme="minorBidi" w:hint="eastAsia"/>
          <w:color w:val="000000" w:themeColor="text1"/>
          <w:sz w:val="28"/>
          <w:szCs w:val="28"/>
        </w:rPr>
        <w:t>。因此，阿姆斯特丹计划对更多的选择进行尝试，从而用更少的自行车提供更多的出行。其中之一是引进</w:t>
      </w:r>
      <w:r w:rsidRPr="00B52881">
        <w:rPr>
          <w:rFonts w:ascii="华康宋体W7(P)" w:eastAsia="华康宋体W7(P)" w:hAnsiTheme="minorHAnsi" w:cstheme="minorBidi" w:hint="eastAsia"/>
          <w:i/>
          <w:color w:val="000000" w:themeColor="text1"/>
          <w:sz w:val="28"/>
          <w:szCs w:val="28"/>
          <w:shd w:val="pct15" w:color="auto" w:fill="FFFFFF"/>
        </w:rPr>
        <w:t>自行车共享计划</w:t>
      </w:r>
      <w:r w:rsidRPr="00B52881">
        <w:rPr>
          <w:rFonts w:ascii="华康宋体W7(P)" w:eastAsia="华康宋体W7(P)" w:hAnsiTheme="minorHAnsi" w:cstheme="minorBidi" w:hint="eastAsia"/>
          <w:color w:val="000000" w:themeColor="text1"/>
          <w:sz w:val="28"/>
          <w:szCs w:val="28"/>
        </w:rPr>
        <w:t>，共享自行车可成为居民购买第二辆或者第三辆自行车的替代方案，不仅如此，共享自行车还能替代通勤自行车，后者在繁忙拥挤的轨道交通站点占用了大量的停车时间和空间。</w:t>
      </w:r>
    </w:p>
    <w:p w14:paraId="05184C5E" w14:textId="77777777" w:rsidR="00F8255F" w:rsidRPr="00B52881" w:rsidRDefault="00F8255F" w:rsidP="00E45489">
      <w:pPr>
        <w:pStyle w:val="a4"/>
        <w:numPr>
          <w:ilvl w:val="0"/>
          <w:numId w:val="3"/>
        </w:numPr>
        <w:jc w:val="both"/>
        <w:outlineLvl w:val="2"/>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拥堵的自行车道</w:t>
      </w:r>
    </w:p>
    <w:p w14:paraId="10366913" w14:textId="77777777" w:rsidR="00F8255F"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在市中心，可用的空间是宝贵的，这意味着我们需要决定给予哪些交通方式优先权。在规划层面，这些工作已经完成。例如在历史悠久的市中心，步行和骑行将被优先考虑。这些规划明确了每一条街道的优先交通方式，以及未来的设计将是什么样子。</w:t>
      </w:r>
    </w:p>
    <w:p w14:paraId="1269B6DA" w14:textId="77777777" w:rsidR="00F8255F"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2017-2022</w:t>
      </w:r>
      <w:r w:rsidR="003917B8" w:rsidRPr="00B52881">
        <w:rPr>
          <w:rFonts w:ascii="华康宋体W7(P)" w:eastAsia="华康宋体W7(P)" w:hAnsiTheme="minorHAnsi" w:cstheme="minorBidi" w:hint="eastAsia"/>
          <w:color w:val="000000" w:themeColor="text1"/>
          <w:sz w:val="28"/>
          <w:szCs w:val="28"/>
        </w:rPr>
        <w:t>年</w:t>
      </w:r>
      <w:r w:rsidRPr="00B52881">
        <w:rPr>
          <w:rFonts w:ascii="华康宋体W7(P)" w:eastAsia="华康宋体W7(P)" w:hAnsiTheme="minorHAnsi" w:cstheme="minorBidi" w:hint="eastAsia"/>
          <w:color w:val="000000" w:themeColor="text1"/>
          <w:sz w:val="28"/>
          <w:szCs w:val="28"/>
        </w:rPr>
        <w:t xml:space="preserve">自行车规划（The </w:t>
      </w:r>
      <w:proofErr w:type="spellStart"/>
      <w:r w:rsidRPr="00B52881">
        <w:rPr>
          <w:rFonts w:ascii="华康宋体W7(P)" w:eastAsia="华康宋体W7(P)" w:hAnsiTheme="minorHAnsi" w:cstheme="minorBidi" w:hint="eastAsia"/>
          <w:color w:val="000000" w:themeColor="text1"/>
          <w:sz w:val="28"/>
          <w:szCs w:val="28"/>
        </w:rPr>
        <w:t>Meerjarenplan</w:t>
      </w:r>
      <w:proofErr w:type="spellEnd"/>
      <w:r w:rsidRPr="00B52881">
        <w:rPr>
          <w:rFonts w:ascii="华康宋体W7(P)" w:eastAsia="华康宋体W7(P)" w:hAnsiTheme="minorHAnsi" w:cstheme="minorBidi" w:hint="eastAsia"/>
          <w:color w:val="000000" w:themeColor="text1"/>
          <w:sz w:val="28"/>
          <w:szCs w:val="28"/>
        </w:rPr>
        <w:t xml:space="preserve"> </w:t>
      </w:r>
      <w:proofErr w:type="spellStart"/>
      <w:r w:rsidRPr="00B52881">
        <w:rPr>
          <w:rFonts w:ascii="华康宋体W7(P)" w:eastAsia="华康宋体W7(P)" w:hAnsiTheme="minorHAnsi" w:cstheme="minorBidi" w:hint="eastAsia"/>
          <w:color w:val="000000" w:themeColor="text1"/>
          <w:sz w:val="28"/>
          <w:szCs w:val="28"/>
        </w:rPr>
        <w:t>fiets</w:t>
      </w:r>
      <w:proofErr w:type="spellEnd"/>
      <w:r w:rsidRPr="00B52881">
        <w:rPr>
          <w:rFonts w:ascii="华康宋体W7(P)" w:eastAsia="华康宋体W7(P)" w:hAnsiTheme="minorHAnsi" w:cstheme="minorBidi" w:hint="eastAsia"/>
          <w:color w:val="000000" w:themeColor="text1"/>
          <w:sz w:val="28"/>
          <w:szCs w:val="28"/>
        </w:rPr>
        <w:t xml:space="preserve"> 2017-2022）详细列出了最繁忙和最窄的自行车道，这些车道将在未来几年得到改善。但事实证明，将这些工作付诸实践远比做规划复杂。现实中我们将遇到很多艰难的抉择，例如是否要废弃汽车泊位，以扩大自行车道；是否要允许汽车使用电车通道；是否要将一些道路的限速从50km/h下调到30km/h。而在那些汽车出行量较少的街道，我们则可以采取一些非常有效的措施，如“自行车街道”的设置和30公里限速区域的划分。</w:t>
      </w:r>
      <w:bookmarkStart w:id="1" w:name="_Hlk531741228"/>
      <w:proofErr w:type="spellStart"/>
      <w:r w:rsidRPr="00B52881">
        <w:rPr>
          <w:rFonts w:ascii="华康宋体W7(P)" w:eastAsia="华康宋体W7(P)" w:hAnsiTheme="minorHAnsi" w:cstheme="minorBidi" w:hint="eastAsia"/>
          <w:color w:val="000000" w:themeColor="text1"/>
          <w:sz w:val="28"/>
          <w:szCs w:val="28"/>
        </w:rPr>
        <w:t>Sarphatistraat</w:t>
      </w:r>
      <w:bookmarkEnd w:id="1"/>
      <w:proofErr w:type="spellEnd"/>
      <w:r w:rsidRPr="00B52881">
        <w:rPr>
          <w:rFonts w:ascii="华康宋体W7(P)" w:eastAsia="华康宋体W7(P)" w:hAnsiTheme="minorHAnsi" w:cstheme="minorBidi" w:hint="eastAsia"/>
          <w:color w:val="000000" w:themeColor="text1"/>
          <w:sz w:val="28"/>
          <w:szCs w:val="28"/>
        </w:rPr>
        <w:t>就是一个典型的“自行车街道”，</w:t>
      </w:r>
      <w:r w:rsidRPr="00B52881">
        <w:rPr>
          <w:rFonts w:ascii="华康宋体W7(P)" w:eastAsia="华康宋体W7(P)" w:hAnsiTheme="minorHAnsi" w:cstheme="minorBidi" w:hint="eastAsia"/>
          <w:i/>
          <w:color w:val="000000" w:themeColor="text1"/>
          <w:sz w:val="28"/>
          <w:szCs w:val="28"/>
          <w:shd w:val="pct15" w:color="auto" w:fill="FFFFFF"/>
        </w:rPr>
        <w:t>这里的</w:t>
      </w:r>
      <w:proofErr w:type="gramStart"/>
      <w:r w:rsidRPr="00B52881">
        <w:rPr>
          <w:rFonts w:ascii="华康宋体W7(P)" w:eastAsia="华康宋体W7(P)" w:hAnsiTheme="minorHAnsi" w:cstheme="minorBidi" w:hint="eastAsia"/>
          <w:i/>
          <w:color w:val="000000" w:themeColor="text1"/>
          <w:sz w:val="28"/>
          <w:szCs w:val="28"/>
          <w:shd w:val="pct15" w:color="auto" w:fill="FFFFFF"/>
        </w:rPr>
        <w:t>道路由骑行者</w:t>
      </w:r>
      <w:proofErr w:type="gramEnd"/>
      <w:r w:rsidRPr="00B52881">
        <w:rPr>
          <w:rFonts w:ascii="华康宋体W7(P)" w:eastAsia="华康宋体W7(P)" w:hAnsiTheme="minorHAnsi" w:cstheme="minorBidi" w:hint="eastAsia"/>
          <w:i/>
          <w:color w:val="000000" w:themeColor="text1"/>
          <w:sz w:val="28"/>
          <w:szCs w:val="28"/>
          <w:shd w:val="pct15" w:color="auto" w:fill="FFFFFF"/>
        </w:rPr>
        <w:t>和汽车司机共享，但前者被赋予了优先权，而汽车在这里被视为</w:t>
      </w:r>
      <w:r w:rsidR="0079604E" w:rsidRPr="00B52881">
        <w:rPr>
          <w:rFonts w:ascii="华康宋体W7(P)" w:eastAsia="华康宋体W7(P)" w:hAnsiTheme="minorHAnsi" w:cstheme="minorBidi" w:hint="eastAsia"/>
          <w:i/>
          <w:color w:val="000000" w:themeColor="text1"/>
          <w:sz w:val="28"/>
          <w:szCs w:val="28"/>
          <w:shd w:val="pct15" w:color="auto" w:fill="FFFFFF"/>
        </w:rPr>
        <w:t>“</w:t>
      </w:r>
      <w:r w:rsidRPr="00B52881">
        <w:rPr>
          <w:rFonts w:ascii="华康宋体W7(P)" w:eastAsia="华康宋体W7(P)" w:hAnsiTheme="minorHAnsi" w:cstheme="minorBidi" w:hint="eastAsia"/>
          <w:i/>
          <w:color w:val="000000" w:themeColor="text1"/>
          <w:sz w:val="28"/>
          <w:szCs w:val="28"/>
          <w:shd w:val="pct15" w:color="auto" w:fill="FFFFFF"/>
        </w:rPr>
        <w:t>客人</w:t>
      </w:r>
      <w:r w:rsidR="0079604E" w:rsidRPr="00B52881">
        <w:rPr>
          <w:rFonts w:ascii="华康宋体W7(P)" w:eastAsia="华康宋体W7(P)" w:hAnsiTheme="minorHAnsi" w:cstheme="minorBidi" w:hint="eastAsia"/>
          <w:i/>
          <w:color w:val="000000" w:themeColor="text1"/>
          <w:sz w:val="28"/>
          <w:szCs w:val="28"/>
          <w:shd w:val="pct15" w:color="auto" w:fill="FFFFFF"/>
        </w:rPr>
        <w:t>”</w:t>
      </w:r>
      <w:r w:rsidRPr="00B52881">
        <w:rPr>
          <w:rFonts w:ascii="华康宋体W7(P)" w:eastAsia="华康宋体W7(P)" w:hAnsiTheme="minorHAnsi" w:cstheme="minorBidi" w:hint="eastAsia"/>
          <w:color w:val="000000" w:themeColor="text1"/>
          <w:sz w:val="28"/>
          <w:szCs w:val="28"/>
        </w:rPr>
        <w:t>。类似的具体措施将在后面的文章进一步阐述。</w:t>
      </w:r>
    </w:p>
    <w:p w14:paraId="7C987E77" w14:textId="77777777" w:rsidR="003917B8" w:rsidRPr="00B52881" w:rsidRDefault="003917B8"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52E5F28D" wp14:editId="5A96E2F6">
            <wp:extent cx="5486400" cy="36093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609340"/>
                    </a:xfrm>
                    <a:prstGeom prst="rect">
                      <a:avLst/>
                    </a:prstGeom>
                  </pic:spPr>
                </pic:pic>
              </a:graphicData>
            </a:graphic>
          </wp:inline>
        </w:drawing>
      </w:r>
    </w:p>
    <w:p w14:paraId="0138A10E" w14:textId="77777777" w:rsidR="003917B8" w:rsidRPr="00B52881" w:rsidRDefault="003917B8" w:rsidP="00E45489">
      <w:pPr>
        <w:spacing w:line="240" w:lineRule="auto"/>
        <w:rPr>
          <w:rFonts w:ascii="华康宋体W7(P)" w:eastAsia="华康宋体W7(P)"/>
          <w:color w:val="000000" w:themeColor="text1"/>
          <w:sz w:val="28"/>
          <w:szCs w:val="28"/>
        </w:rPr>
      </w:pPr>
      <w:r w:rsidRPr="00B52881">
        <w:rPr>
          <w:rFonts w:ascii="华康宋体W7(P)" w:eastAsia="华康宋体W7(P)" w:hint="eastAsia"/>
          <w:b/>
          <w:i/>
          <w:color w:val="000000" w:themeColor="text1"/>
          <w:sz w:val="28"/>
          <w:szCs w:val="28"/>
        </w:rPr>
        <w:t>图十四、</w:t>
      </w:r>
      <w:r w:rsidR="00B029CC" w:rsidRPr="00B52881">
        <w:rPr>
          <w:rFonts w:ascii="华康宋体W7(P)" w:eastAsia="华康宋体W7(P)" w:hint="eastAsia"/>
          <w:b/>
          <w:i/>
          <w:color w:val="000000" w:themeColor="text1"/>
          <w:sz w:val="28"/>
          <w:szCs w:val="28"/>
        </w:rPr>
        <w:t>自行车街道</w:t>
      </w:r>
      <w:proofErr w:type="spellStart"/>
      <w:r w:rsidR="00B029CC" w:rsidRPr="00B52881">
        <w:rPr>
          <w:rFonts w:ascii="华康宋体W7(P)" w:eastAsia="华康宋体W7(P)"/>
          <w:b/>
          <w:i/>
          <w:color w:val="000000" w:themeColor="text1"/>
          <w:sz w:val="28"/>
          <w:szCs w:val="28"/>
        </w:rPr>
        <w:t>Sarphatistraat</w:t>
      </w:r>
      <w:proofErr w:type="spellEnd"/>
      <w:r w:rsidR="00B029CC" w:rsidRPr="00B52881">
        <w:rPr>
          <w:rFonts w:ascii="华康宋体W7(P)" w:eastAsia="华康宋体W7(P)" w:hint="eastAsia"/>
          <w:b/>
          <w:i/>
          <w:color w:val="000000" w:themeColor="text1"/>
          <w:sz w:val="28"/>
          <w:szCs w:val="28"/>
        </w:rPr>
        <w:t>快速、舒适、安全的骑行体验。</w:t>
      </w:r>
      <w:r w:rsidRPr="00B52881">
        <w:rPr>
          <w:rFonts w:ascii="华康宋体W7(P)" w:eastAsia="华康宋体W7(P)" w:hint="eastAsia"/>
          <w:b/>
          <w:i/>
          <w:color w:val="000000" w:themeColor="text1"/>
          <w:sz w:val="28"/>
          <w:szCs w:val="28"/>
        </w:rPr>
        <w:t>图：</w:t>
      </w:r>
      <w:r w:rsidR="00B029CC" w:rsidRPr="00B52881">
        <w:rPr>
          <w:rFonts w:ascii="华康宋体W7(P)" w:eastAsia="华康宋体W7(P)"/>
          <w:b/>
          <w:i/>
          <w:color w:val="000000" w:themeColor="text1"/>
          <w:sz w:val="28"/>
          <w:szCs w:val="28"/>
        </w:rPr>
        <w:t xml:space="preserve">Marco </w:t>
      </w:r>
      <w:proofErr w:type="spellStart"/>
      <w:r w:rsidR="00B029CC" w:rsidRPr="00B52881">
        <w:rPr>
          <w:rFonts w:ascii="华康宋体W7(P)" w:eastAsia="华康宋体W7(P)"/>
          <w:b/>
          <w:i/>
          <w:color w:val="000000" w:themeColor="text1"/>
          <w:sz w:val="28"/>
          <w:szCs w:val="28"/>
        </w:rPr>
        <w:t>Keyzer</w:t>
      </w:r>
      <w:proofErr w:type="spellEnd"/>
    </w:p>
    <w:p w14:paraId="74875972" w14:textId="77777777" w:rsidR="00F8255F" w:rsidRPr="00B52881" w:rsidRDefault="00F8255F" w:rsidP="00E45489">
      <w:pPr>
        <w:pStyle w:val="a4"/>
        <w:numPr>
          <w:ilvl w:val="0"/>
          <w:numId w:val="3"/>
        </w:numPr>
        <w:jc w:val="both"/>
        <w:outlineLvl w:val="2"/>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骑行2.0</w:t>
      </w:r>
    </w:p>
    <w:p w14:paraId="077F4F92" w14:textId="77777777" w:rsidR="00F8255F" w:rsidRPr="00B52881" w:rsidRDefault="00F8255F"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城市能够提供的停车位和骑行空间都是有限的，因此阿姆斯特丹正在尝试一些新方案，包括自行车共享、加强公共交通系统、优化出行链等。交通越繁忙，骑行者和其他道路使用者就越应该顾及彼此。因此议会开始更多地关注人们的骑行体验，并试图改变他们行为的某些方面。阿姆斯特丹提出了“骑行2.0”的概率，开始更深入地研究骑行体验、繁忙的交通对骑行者压力水平的影响，以及推广骑行行为规范的可能性。</w:t>
      </w:r>
    </w:p>
    <w:p w14:paraId="3A1C5B4C" w14:textId="77777777" w:rsidR="00F8255F" w:rsidRPr="00B52881" w:rsidRDefault="00F8255F"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（三）下一步计划</w:t>
      </w:r>
    </w:p>
    <w:p w14:paraId="6CE7427B" w14:textId="77777777" w:rsidR="003917B8" w:rsidRPr="00B52881" w:rsidRDefault="003917B8" w:rsidP="00E45489">
      <w:pPr>
        <w:spacing w:line="240" w:lineRule="auto"/>
        <w:ind w:firstLineChars="200" w:firstLine="560"/>
        <w:jc w:val="both"/>
        <w:rPr>
          <w:rFonts w:ascii="华康宋体W7(P)" w:eastAsia="华康宋体W7(P)"/>
          <w:color w:val="000000" w:themeColor="text1"/>
          <w:sz w:val="28"/>
          <w:szCs w:val="28"/>
        </w:rPr>
      </w:pPr>
      <w:r w:rsidRPr="00B52881">
        <w:rPr>
          <w:rFonts w:ascii="华康宋体W7(P)" w:eastAsia="华康宋体W7(P)" w:hint="eastAsia"/>
          <w:color w:val="000000" w:themeColor="text1"/>
          <w:sz w:val="28"/>
          <w:szCs w:val="28"/>
        </w:rPr>
        <w:t>2017-2022年自行车规划（</w:t>
      </w:r>
      <w:proofErr w:type="spellStart"/>
      <w:r w:rsidRPr="00B52881">
        <w:rPr>
          <w:rFonts w:ascii="华康宋体W7(P)" w:eastAsia="华康宋体W7(P)" w:hint="eastAsia"/>
          <w:color w:val="000000" w:themeColor="text1"/>
          <w:sz w:val="28"/>
          <w:szCs w:val="28"/>
        </w:rPr>
        <w:t>Meerjarenplan</w:t>
      </w:r>
      <w:proofErr w:type="spellEnd"/>
      <w:r w:rsidRPr="00B52881">
        <w:rPr>
          <w:rFonts w:ascii="华康宋体W7(P)" w:eastAsia="华康宋体W7(P)" w:hint="eastAsia"/>
          <w:color w:val="000000" w:themeColor="text1"/>
          <w:sz w:val="28"/>
          <w:szCs w:val="28"/>
        </w:rPr>
        <w:t xml:space="preserve"> </w:t>
      </w:r>
      <w:proofErr w:type="spellStart"/>
      <w:r w:rsidRPr="00B52881">
        <w:rPr>
          <w:rFonts w:ascii="华康宋体W7(P)" w:eastAsia="华康宋体W7(P)" w:hint="eastAsia"/>
          <w:color w:val="000000" w:themeColor="text1"/>
          <w:sz w:val="28"/>
          <w:szCs w:val="28"/>
        </w:rPr>
        <w:t>fiets</w:t>
      </w:r>
      <w:proofErr w:type="spellEnd"/>
      <w:r w:rsidRPr="00B52881">
        <w:rPr>
          <w:rFonts w:ascii="华康宋体W7(P)" w:eastAsia="华康宋体W7(P)" w:hint="eastAsia"/>
          <w:color w:val="000000" w:themeColor="text1"/>
          <w:sz w:val="28"/>
          <w:szCs w:val="28"/>
        </w:rPr>
        <w:t xml:space="preserve"> 2017-2022）标志着阿姆斯特丹雄心勃勃的下一步计划，即建立一个可持续和可达的城市。大量投资将有助于为新住宅提供良好的通道，为不断</w:t>
      </w:r>
      <w:r w:rsidR="00BD604C" w:rsidRPr="00B52881">
        <w:rPr>
          <w:rFonts w:ascii="华康宋体W7(P)" w:eastAsia="华康宋体W7(P)" w:hint="eastAsia"/>
          <w:color w:val="000000" w:themeColor="text1"/>
          <w:sz w:val="28"/>
          <w:szCs w:val="28"/>
        </w:rPr>
        <w:t>增多</w:t>
      </w:r>
      <w:r w:rsidRPr="00B52881">
        <w:rPr>
          <w:rFonts w:ascii="华康宋体W7(P)" w:eastAsia="华康宋体W7(P)" w:hint="eastAsia"/>
          <w:color w:val="000000" w:themeColor="text1"/>
          <w:sz w:val="28"/>
          <w:szCs w:val="28"/>
        </w:rPr>
        <w:t>的自行车提供空间，并加速从汽车向公共交通的转变。在之前的计划中，重点是在火车站附近停放自行车，而现在的计划则着眼于自行车道的</w:t>
      </w:r>
      <w:r w:rsidRPr="00B52881">
        <w:rPr>
          <w:rFonts w:ascii="华康宋体W7(P)" w:eastAsia="华康宋体W7(P)" w:hint="eastAsia"/>
          <w:color w:val="000000" w:themeColor="text1"/>
          <w:sz w:val="28"/>
          <w:szCs w:val="28"/>
        </w:rPr>
        <w:lastRenderedPageBreak/>
        <w:t>建设。也许到2022年，当下一个长期自行车计划起草时，会有更多的出行从汽车转变到自行车，以至于阿姆斯特丹的大部分街道将优先考虑骑行者和行人。这将给阿姆斯特丹设立下一阶段的目标:</w:t>
      </w:r>
      <w:r w:rsidRPr="00B52881">
        <w:rPr>
          <w:rFonts w:ascii="华康宋体W7(P)" w:eastAsia="华康宋体W7(P)" w:hint="eastAsia"/>
          <w:i/>
          <w:color w:val="000000" w:themeColor="text1"/>
          <w:sz w:val="28"/>
          <w:szCs w:val="28"/>
          <w:shd w:val="pct15" w:color="auto" w:fill="FFFFFF"/>
        </w:rPr>
        <w:t>发展一个可达</w:t>
      </w:r>
      <w:r w:rsidR="00442F11" w:rsidRPr="00B52881">
        <w:rPr>
          <w:rFonts w:ascii="华康宋体W7(P)" w:eastAsia="华康宋体W7(P)" w:hint="eastAsia"/>
          <w:i/>
          <w:color w:val="000000" w:themeColor="text1"/>
          <w:sz w:val="28"/>
          <w:szCs w:val="28"/>
          <w:shd w:val="pct15" w:color="auto" w:fill="FFFFFF"/>
        </w:rPr>
        <w:t>性</w:t>
      </w:r>
      <w:r w:rsidRPr="00B52881">
        <w:rPr>
          <w:rFonts w:ascii="华康宋体W7(P)" w:eastAsia="华康宋体W7(P)" w:hint="eastAsia"/>
          <w:i/>
          <w:color w:val="000000" w:themeColor="text1"/>
          <w:sz w:val="28"/>
          <w:szCs w:val="28"/>
          <w:shd w:val="pct15" w:color="auto" w:fill="FFFFFF"/>
        </w:rPr>
        <w:t>和</w:t>
      </w:r>
      <w:proofErr w:type="gramStart"/>
      <w:r w:rsidRPr="00B52881">
        <w:rPr>
          <w:rFonts w:ascii="华康宋体W7(P)" w:eastAsia="华康宋体W7(P)" w:hint="eastAsia"/>
          <w:i/>
          <w:color w:val="000000" w:themeColor="text1"/>
          <w:sz w:val="28"/>
          <w:szCs w:val="28"/>
          <w:shd w:val="pct15" w:color="auto" w:fill="FFFFFF"/>
        </w:rPr>
        <w:t>宜居</w:t>
      </w:r>
      <w:proofErr w:type="gramEnd"/>
      <w:r w:rsidR="00442F11" w:rsidRPr="00B52881">
        <w:rPr>
          <w:rFonts w:ascii="华康宋体W7(P)" w:eastAsia="华康宋体W7(P)" w:hint="eastAsia"/>
          <w:i/>
          <w:color w:val="000000" w:themeColor="text1"/>
          <w:sz w:val="28"/>
          <w:szCs w:val="28"/>
          <w:shd w:val="pct15" w:color="auto" w:fill="FFFFFF"/>
        </w:rPr>
        <w:t>性较高</w:t>
      </w:r>
      <w:r w:rsidRPr="00B52881">
        <w:rPr>
          <w:rFonts w:ascii="华康宋体W7(P)" w:eastAsia="华康宋体W7(P)" w:hint="eastAsia"/>
          <w:i/>
          <w:color w:val="000000" w:themeColor="text1"/>
          <w:sz w:val="28"/>
          <w:szCs w:val="28"/>
          <w:shd w:val="pct15" w:color="auto" w:fill="FFFFFF"/>
        </w:rPr>
        <w:t>的城市，同时为进一步发展留下空间。</w:t>
      </w:r>
    </w:p>
    <w:p w14:paraId="7EEE5AA5" w14:textId="77777777" w:rsidR="00B029CC" w:rsidRPr="00B52881" w:rsidRDefault="00F029E2" w:rsidP="00E45489">
      <w:pPr>
        <w:pStyle w:val="a4"/>
        <w:jc w:val="both"/>
        <w:outlineLvl w:val="0"/>
        <w:rPr>
          <w:rFonts w:ascii="华康宋体W7(P)" w:eastAsia="华康宋体W7(P)" w:hAnsiTheme="minorHAnsi" w:cstheme="minorBidi"/>
          <w:b/>
          <w:color w:val="000000" w:themeColor="text1"/>
          <w:sz w:val="36"/>
          <w:szCs w:val="36"/>
        </w:rPr>
      </w:pPr>
      <w:r w:rsidRPr="00B52881">
        <w:rPr>
          <w:rFonts w:ascii="华康宋体W7(P)" w:eastAsia="华康宋体W7(P)" w:hAnsiTheme="minorHAnsi" w:cstheme="minorBidi" w:hint="eastAsia"/>
          <w:b/>
          <w:color w:val="000000" w:themeColor="text1"/>
          <w:sz w:val="36"/>
          <w:szCs w:val="36"/>
        </w:rPr>
        <w:t>三</w:t>
      </w:r>
      <w:r w:rsidR="00B029CC" w:rsidRPr="00B52881">
        <w:rPr>
          <w:rFonts w:ascii="华康宋体W7(P)" w:eastAsia="华康宋体W7(P)" w:hAnsiTheme="minorHAnsi" w:cstheme="minorBidi" w:hint="eastAsia"/>
          <w:b/>
          <w:color w:val="000000" w:themeColor="text1"/>
          <w:sz w:val="36"/>
          <w:szCs w:val="36"/>
        </w:rPr>
        <w:t>、紧凑城市中的骑行友好设计</w:t>
      </w:r>
    </w:p>
    <w:p w14:paraId="191876C9"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自行车在解决阿姆斯特丹的交通问题中起着关键作用。然而，占主导地位的规划思维仍然是基于汽车交通的。基于自行车的新型高密度城市设计开发还并不存在。</w:t>
      </w:r>
    </w:p>
    <w:p w14:paraId="5A91C6D3"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在阿姆斯特丹，我们能够偶尔看到规划思想上的重大变化。目前，自行车停放场的建设正逐渐成为常态；创新的交叉口设计最大限度地提高了骑行空间和车流量；交通信号灯序列也根据骑行优先的思想进行了优化。阿姆斯特丹目前正在对自行车和汽车共用路权的模式进行探索，在这些街道上，自行车将被赋予优先权而汽车将被视为“客人”。本文将更深入地探讨一些已经介绍过的措施和实验，以及它们产生的积极效果。</w:t>
      </w:r>
    </w:p>
    <w:p w14:paraId="25856345" w14:textId="77777777" w:rsidR="00B029CC" w:rsidRPr="00B52881" w:rsidRDefault="00B029CC"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（一）自行车停车场的新发展</w:t>
      </w:r>
    </w:p>
    <w:p w14:paraId="093E2703"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极佳的自行车停车场已成为荷兰的标准配置。阿姆斯特丹的第一个大型地下自行车库建于15年前，这里的自行车泊位有着基本的功能性设计，事实证明，它们中的大多数都是成功的。从那时起，物流设计的专业知识在自行车停车场的设计中变得越来越重要。</w:t>
      </w:r>
      <w:r w:rsidRPr="00B52881">
        <w:rPr>
          <w:rFonts w:ascii="华康宋体W7(P)" w:eastAsia="华康宋体W7(P)" w:hAnsiTheme="minorHAnsi" w:cstheme="minorBidi" w:hint="eastAsia"/>
          <w:i/>
          <w:color w:val="000000" w:themeColor="text1"/>
          <w:sz w:val="28"/>
          <w:szCs w:val="28"/>
          <w:shd w:val="pct15" w:color="auto" w:fill="FFFFFF"/>
        </w:rPr>
        <w:t>如今，自行车停车场的设计都承包给了最好的建筑师。新一代的自停车场舒适、高效，而且越来越有吸引力</w:t>
      </w:r>
      <w:r w:rsidR="00881B05" w:rsidRPr="00B52881">
        <w:rPr>
          <w:rFonts w:ascii="华康宋体W7(P)" w:eastAsia="华康宋体W7(P)" w:hAnsiTheme="minorHAnsi" w:cstheme="minorBidi" w:hint="eastAsia"/>
          <w:i/>
          <w:color w:val="000000" w:themeColor="text1"/>
          <w:sz w:val="28"/>
          <w:szCs w:val="28"/>
          <w:shd w:val="pct15" w:color="auto" w:fill="FFFFFF"/>
        </w:rPr>
        <w:t>。</w:t>
      </w:r>
    </w:p>
    <w:p w14:paraId="306B4282" w14:textId="77777777" w:rsidR="00881B05" w:rsidRPr="00B52881" w:rsidRDefault="00881B05"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698DEC1A" wp14:editId="04A7A180">
            <wp:extent cx="4966832" cy="3493296"/>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6832" cy="3493296"/>
                    </a:xfrm>
                    <a:prstGeom prst="rect">
                      <a:avLst/>
                    </a:prstGeom>
                  </pic:spPr>
                </pic:pic>
              </a:graphicData>
            </a:graphic>
          </wp:inline>
        </w:drawing>
      </w:r>
    </w:p>
    <w:p w14:paraId="1DE33358" w14:textId="77777777" w:rsidR="00881B05" w:rsidRPr="00B52881" w:rsidRDefault="00881B05"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十五</w:t>
      </w:r>
      <w:r w:rsidRPr="00B52881">
        <w:rPr>
          <w:rFonts w:ascii="华康宋体W7(P)" w:eastAsia="华康宋体W7(P)" w:hAnsiTheme="minorHAnsi" w:cstheme="minorBidi" w:hint="eastAsia"/>
          <w:b/>
          <w:i/>
          <w:color w:val="000000" w:themeColor="text1"/>
          <w:sz w:val="28"/>
          <w:szCs w:val="28"/>
        </w:rPr>
        <w:t>、</w:t>
      </w:r>
      <w:proofErr w:type="spellStart"/>
      <w:r w:rsidRPr="00B52881">
        <w:rPr>
          <w:rFonts w:ascii="华康宋体W7(P)" w:eastAsia="华康宋体W7(P)" w:hAnsiTheme="minorHAnsi" w:cstheme="minorBidi"/>
          <w:b/>
          <w:i/>
          <w:color w:val="000000" w:themeColor="text1"/>
          <w:sz w:val="28"/>
          <w:szCs w:val="28"/>
        </w:rPr>
        <w:t>Beursplein</w:t>
      </w:r>
      <w:proofErr w:type="spellEnd"/>
      <w:r w:rsidRPr="00B52881">
        <w:rPr>
          <w:rFonts w:ascii="华康宋体W7(P)" w:eastAsia="华康宋体W7(P)" w:hAnsiTheme="minorHAnsi" w:cstheme="minorBidi" w:hint="eastAsia"/>
          <w:b/>
          <w:i/>
          <w:color w:val="000000" w:themeColor="text1"/>
          <w:sz w:val="28"/>
          <w:szCs w:val="28"/>
        </w:rPr>
        <w:t>的地下自行车停车场。图：</w:t>
      </w:r>
      <w:proofErr w:type="spellStart"/>
      <w:r w:rsidRPr="00B52881">
        <w:rPr>
          <w:rFonts w:ascii="华康宋体W7(P)" w:eastAsia="华康宋体W7(P)" w:hAnsiTheme="minorHAnsi" w:cstheme="minorBidi"/>
          <w:b/>
          <w:i/>
          <w:color w:val="000000" w:themeColor="text1"/>
          <w:sz w:val="28"/>
          <w:szCs w:val="28"/>
        </w:rPr>
        <w:t>VenhoevenCS</w:t>
      </w:r>
      <w:proofErr w:type="spellEnd"/>
    </w:p>
    <w:p w14:paraId="303580B3" w14:textId="77777777" w:rsidR="00881B05"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自行车停放的新发展正在荷兰各地发生。为了帮助骑行者识别停车设施，乌得勒支(Utrecht)、阿姆斯特丹(Amsterdam)和荷兰铁路(NS, Dutch Rail)最近正着手于停车标志标准化的工作，首批标识项目目前正在建设中。</w:t>
      </w:r>
    </w:p>
    <w:p w14:paraId="0F9722AE" w14:textId="77777777" w:rsidR="00881B05" w:rsidRPr="00B52881" w:rsidRDefault="00881B05"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2DEB6F3D" wp14:editId="3C17326E">
            <wp:extent cx="5486400" cy="37484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748405"/>
                    </a:xfrm>
                    <a:prstGeom prst="rect">
                      <a:avLst/>
                    </a:prstGeom>
                  </pic:spPr>
                </pic:pic>
              </a:graphicData>
            </a:graphic>
          </wp:inline>
        </w:drawing>
      </w:r>
    </w:p>
    <w:p w14:paraId="341A23E9" w14:textId="77777777" w:rsidR="00881B05" w:rsidRPr="00B52881" w:rsidRDefault="00881B05"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十六</w:t>
      </w:r>
      <w:r w:rsidRPr="00B52881">
        <w:rPr>
          <w:rFonts w:ascii="华康宋体W7(P)" w:eastAsia="华康宋体W7(P)" w:hAnsiTheme="minorHAnsi" w:cstheme="minorBidi" w:hint="eastAsia"/>
          <w:b/>
          <w:i/>
          <w:color w:val="000000" w:themeColor="text1"/>
          <w:sz w:val="28"/>
          <w:szCs w:val="28"/>
        </w:rPr>
        <w:t>、</w:t>
      </w:r>
      <w:proofErr w:type="spellStart"/>
      <w:r w:rsidRPr="00B52881">
        <w:rPr>
          <w:rFonts w:ascii="华康宋体W7(P)" w:eastAsia="华康宋体W7(P)" w:hAnsiTheme="minorHAnsi" w:cstheme="minorBidi"/>
          <w:b/>
          <w:i/>
          <w:color w:val="000000" w:themeColor="text1"/>
          <w:sz w:val="28"/>
          <w:szCs w:val="28"/>
        </w:rPr>
        <w:t>Leidseplein</w:t>
      </w:r>
      <w:proofErr w:type="spellEnd"/>
      <w:r w:rsidRPr="00B52881">
        <w:rPr>
          <w:rFonts w:ascii="华康宋体W7(P)" w:eastAsia="华康宋体W7(P)" w:hAnsiTheme="minorHAnsi" w:cstheme="minorBidi" w:hint="eastAsia"/>
          <w:b/>
          <w:i/>
          <w:color w:val="000000" w:themeColor="text1"/>
          <w:sz w:val="28"/>
          <w:szCs w:val="28"/>
        </w:rPr>
        <w:t>的地下自行车停车场。图：</w:t>
      </w:r>
      <w:proofErr w:type="spellStart"/>
      <w:r w:rsidRPr="00B52881">
        <w:rPr>
          <w:rFonts w:ascii="华康宋体W7(P)" w:eastAsia="华康宋体W7(P)" w:hAnsiTheme="minorHAnsi" w:cstheme="minorBidi"/>
          <w:b/>
          <w:i/>
          <w:color w:val="000000" w:themeColor="text1"/>
          <w:sz w:val="28"/>
          <w:szCs w:val="28"/>
        </w:rPr>
        <w:t>VenhoevenCS</w:t>
      </w:r>
      <w:proofErr w:type="spellEnd"/>
    </w:p>
    <w:p w14:paraId="69E06C0C"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与此同时，乌得勒支还在乌得勒支中央车站建设世界上最大的自行车停车场，可容纳1.2万辆自行车。</w:t>
      </w:r>
      <w:r w:rsidRPr="00B52881">
        <w:rPr>
          <w:rFonts w:ascii="华康宋体W7(P)" w:eastAsia="华康宋体W7(P)" w:hAnsiTheme="minorHAnsi" w:cstheme="minorBidi" w:hint="eastAsia"/>
          <w:i/>
          <w:color w:val="000000" w:themeColor="text1"/>
          <w:sz w:val="28"/>
          <w:szCs w:val="28"/>
          <w:shd w:val="pct15" w:color="auto" w:fill="FFFFFF"/>
        </w:rPr>
        <w:t>停车场中将配备数字系统来为使用者指示泊位闲置情况，并对停车场内部的物流组织进行统一调节</w:t>
      </w:r>
      <w:r w:rsidRPr="00B52881">
        <w:rPr>
          <w:rFonts w:ascii="华康宋体W7(P)" w:eastAsia="华康宋体W7(P)" w:hAnsiTheme="minorHAnsi" w:cstheme="minorBidi" w:hint="eastAsia"/>
          <w:color w:val="000000" w:themeColor="text1"/>
          <w:sz w:val="28"/>
          <w:szCs w:val="28"/>
        </w:rPr>
        <w:t>。这些系统已经在一些小型停车场中进行了测试，并将作为标准引入到阿姆斯特丹的所有新建停车场中。阿姆斯特丹计划在未来几年内提供2.4万个泊位，而近年来已建成1.6万个。</w:t>
      </w:r>
    </w:p>
    <w:p w14:paraId="619DF05C" w14:textId="77777777" w:rsidR="00881B05" w:rsidRPr="00B52881" w:rsidRDefault="00881B05"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60F6736F" wp14:editId="69B7627B">
            <wp:extent cx="4966832" cy="3518702"/>
            <wp:effectExtent l="0" t="0" r="5715"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6832" cy="3518702"/>
                    </a:xfrm>
                    <a:prstGeom prst="rect">
                      <a:avLst/>
                    </a:prstGeom>
                  </pic:spPr>
                </pic:pic>
              </a:graphicData>
            </a:graphic>
          </wp:inline>
        </w:drawing>
      </w:r>
    </w:p>
    <w:p w14:paraId="031AD7C3" w14:textId="77777777" w:rsidR="00881B05" w:rsidRPr="00B52881" w:rsidRDefault="00881B05"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十</w:t>
      </w:r>
      <w:r w:rsidRPr="00B52881">
        <w:rPr>
          <w:rFonts w:ascii="华康宋体W7(P)" w:eastAsia="华康宋体W7(P)" w:hAnsiTheme="minorHAnsi" w:cstheme="minorBidi" w:hint="eastAsia"/>
          <w:b/>
          <w:i/>
          <w:color w:val="000000" w:themeColor="text1"/>
          <w:sz w:val="28"/>
          <w:szCs w:val="28"/>
        </w:rPr>
        <w:t>七、</w:t>
      </w:r>
      <w:proofErr w:type="spellStart"/>
      <w:r w:rsidRPr="00B52881">
        <w:rPr>
          <w:rFonts w:ascii="华康宋体W7(P)" w:eastAsia="华康宋体W7(P)" w:hAnsiTheme="minorHAnsi" w:cstheme="minorBidi"/>
          <w:b/>
          <w:i/>
          <w:color w:val="000000" w:themeColor="text1"/>
          <w:sz w:val="28"/>
          <w:szCs w:val="28"/>
        </w:rPr>
        <w:t>Leidseplein</w:t>
      </w:r>
      <w:proofErr w:type="spellEnd"/>
      <w:r w:rsidRPr="00B52881">
        <w:rPr>
          <w:rFonts w:ascii="华康宋体W7(P)" w:eastAsia="华康宋体W7(P)" w:hAnsiTheme="minorHAnsi" w:cstheme="minorBidi" w:hint="eastAsia"/>
          <w:b/>
          <w:i/>
          <w:color w:val="000000" w:themeColor="text1"/>
          <w:sz w:val="28"/>
          <w:szCs w:val="28"/>
        </w:rPr>
        <w:t>的地下自行车停车场。图：</w:t>
      </w:r>
      <w:proofErr w:type="spellStart"/>
      <w:r w:rsidRPr="00B52881">
        <w:rPr>
          <w:rFonts w:ascii="华康宋体W7(P)" w:eastAsia="华康宋体W7(P)" w:hAnsiTheme="minorHAnsi" w:cstheme="minorBidi"/>
          <w:b/>
          <w:i/>
          <w:color w:val="000000" w:themeColor="text1"/>
          <w:sz w:val="28"/>
          <w:szCs w:val="28"/>
        </w:rPr>
        <w:t>VenhoevenCS</w:t>
      </w:r>
      <w:proofErr w:type="spellEnd"/>
    </w:p>
    <w:p w14:paraId="37D3FB41" w14:textId="77777777" w:rsidR="00B029CC" w:rsidRPr="00B52881" w:rsidRDefault="00B029CC"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（二）为“自行车街道”提供更多的骑行空间</w:t>
      </w:r>
    </w:p>
    <w:p w14:paraId="5A5AB4EC"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随着城市变得</w:t>
      </w:r>
      <w:r w:rsidR="00E45489" w:rsidRPr="00B52881">
        <w:rPr>
          <w:rFonts w:ascii="华康宋体W7(P)" w:eastAsia="华康宋体W7(P)" w:hAnsiTheme="minorHAnsi" w:cstheme="minorBidi" w:hint="eastAsia"/>
          <w:color w:val="000000" w:themeColor="text1"/>
          <w:sz w:val="28"/>
          <w:szCs w:val="28"/>
        </w:rPr>
        <w:t>愈发</w:t>
      </w:r>
      <w:r w:rsidRPr="00B52881">
        <w:rPr>
          <w:rFonts w:ascii="华康宋体W7(P)" w:eastAsia="华康宋体W7(P)" w:hAnsiTheme="minorHAnsi" w:cstheme="minorBidi" w:hint="eastAsia"/>
          <w:color w:val="000000" w:themeColor="text1"/>
          <w:sz w:val="28"/>
          <w:szCs w:val="28"/>
        </w:rPr>
        <w:t>拥挤，没有足够的空间能够提供给行人和骑行者使用。此外，阿姆斯特丹还将在接下来的几年里新建8万套新住宅，这将使自行车出行量增加约10%。为应对这些挑战，阿姆斯特丹曾提出多种方案，其中之一是将所谓的内环（</w:t>
      </w:r>
      <w:proofErr w:type="spellStart"/>
      <w:r w:rsidRPr="00B52881">
        <w:rPr>
          <w:rFonts w:ascii="华康宋体W7(P)" w:eastAsia="华康宋体W7(P)" w:hAnsiTheme="minorHAnsi" w:cstheme="minorBidi" w:hint="eastAsia"/>
          <w:color w:val="000000" w:themeColor="text1"/>
          <w:sz w:val="28"/>
          <w:szCs w:val="28"/>
        </w:rPr>
        <w:t>Marnixstraat-Weteringschans-Sarphatistraat</w:t>
      </w:r>
      <w:proofErr w:type="spellEnd"/>
      <w:r w:rsidRPr="00B52881">
        <w:rPr>
          <w:rFonts w:ascii="华康宋体W7(P)" w:eastAsia="华康宋体W7(P)" w:hAnsiTheme="minorHAnsi" w:cstheme="minorBidi" w:hint="eastAsia"/>
          <w:color w:val="000000" w:themeColor="text1"/>
          <w:sz w:val="28"/>
          <w:szCs w:val="28"/>
        </w:rPr>
        <w:t>）变成一个自行车走廊，这个计划从2016年6月开始在</w:t>
      </w:r>
      <w:proofErr w:type="spellStart"/>
      <w:r w:rsidRPr="00B52881">
        <w:rPr>
          <w:rFonts w:ascii="华康宋体W7(P)" w:eastAsia="华康宋体W7(P)" w:hAnsiTheme="minorHAnsi" w:cstheme="minorBidi" w:hint="eastAsia"/>
          <w:color w:val="000000" w:themeColor="text1"/>
          <w:sz w:val="28"/>
          <w:szCs w:val="28"/>
        </w:rPr>
        <w:t>Sarphatistraat</w:t>
      </w:r>
      <w:proofErr w:type="spellEnd"/>
      <w:r w:rsidRPr="00B52881">
        <w:rPr>
          <w:rFonts w:ascii="华康宋体W7(P)" w:eastAsia="华康宋体W7(P)" w:hAnsiTheme="minorHAnsi" w:cstheme="minorBidi" w:hint="eastAsia"/>
          <w:color w:val="000000" w:themeColor="text1"/>
          <w:sz w:val="28"/>
          <w:szCs w:val="28"/>
        </w:rPr>
        <w:t>进行试点，结果发现，在这条线路上行驶不仅快速而且舒适。该路线允许三到四个骑行者并排骑行，对那些喜欢慢慢骑车，或者边骑车边与他人聊天的人较为友好。在这些“自行车街道”上，骑车是“客人”，最高行驶速度被限制在30km/h。而有轨电车被允许以最高50km/h的速度行驶。</w:t>
      </w:r>
    </w:p>
    <w:p w14:paraId="64DB9713" w14:textId="77777777" w:rsidR="00881B05" w:rsidRPr="00B52881" w:rsidRDefault="00881B05"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3B49FDDF" wp14:editId="209D3126">
            <wp:extent cx="5486400" cy="36163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616325"/>
                    </a:xfrm>
                    <a:prstGeom prst="rect">
                      <a:avLst/>
                    </a:prstGeom>
                  </pic:spPr>
                </pic:pic>
              </a:graphicData>
            </a:graphic>
          </wp:inline>
        </w:drawing>
      </w:r>
    </w:p>
    <w:p w14:paraId="573FAFD5" w14:textId="77777777" w:rsidR="00881B05" w:rsidRPr="00B52881" w:rsidRDefault="00881B05"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十八</w:t>
      </w:r>
      <w:r w:rsidRPr="00B52881">
        <w:rPr>
          <w:rFonts w:ascii="华康宋体W7(P)" w:eastAsia="华康宋体W7(P)" w:hAnsiTheme="minorHAnsi" w:cstheme="minorBidi" w:hint="eastAsia"/>
          <w:b/>
          <w:i/>
          <w:color w:val="000000" w:themeColor="text1"/>
          <w:sz w:val="28"/>
          <w:szCs w:val="28"/>
        </w:rPr>
        <w:t>、自行车友好的</w:t>
      </w:r>
      <w:proofErr w:type="spellStart"/>
      <w:r w:rsidRPr="00B52881">
        <w:rPr>
          <w:rFonts w:ascii="华康宋体W7(P)" w:eastAsia="华康宋体W7(P)" w:hAnsiTheme="minorHAnsi" w:cstheme="minorBidi"/>
          <w:b/>
          <w:i/>
          <w:color w:val="000000" w:themeColor="text1"/>
          <w:sz w:val="28"/>
          <w:szCs w:val="28"/>
        </w:rPr>
        <w:t>Sarphatistraat</w:t>
      </w:r>
      <w:proofErr w:type="spellEnd"/>
      <w:r w:rsidRPr="00B52881">
        <w:rPr>
          <w:rFonts w:ascii="华康宋体W7(P)" w:eastAsia="华康宋体W7(P)" w:hAnsiTheme="minorHAnsi" w:cstheme="minorBidi" w:hint="eastAsia"/>
          <w:b/>
          <w:i/>
          <w:color w:val="000000" w:themeColor="text1"/>
          <w:sz w:val="28"/>
          <w:szCs w:val="28"/>
        </w:rPr>
        <w:t>取得了巨大的成功，这种新设计被内环其他街区竞相模仿。图：</w:t>
      </w:r>
      <w:r w:rsidRPr="00B52881">
        <w:rPr>
          <w:rFonts w:ascii="华康宋体W7(P)" w:eastAsia="华康宋体W7(P)" w:hAnsiTheme="minorHAnsi" w:cstheme="minorBidi"/>
          <w:b/>
          <w:i/>
          <w:color w:val="000000" w:themeColor="text1"/>
          <w:sz w:val="28"/>
          <w:szCs w:val="28"/>
        </w:rPr>
        <w:t>DCAP</w:t>
      </w:r>
    </w:p>
    <w:p w14:paraId="414968DA"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调研结果显示，这些方案取得了不错的效果。骑行者人数从17265人增加到21262人，短时间内增加了23%。拥挤路段的骑车数量减少了2%(每24小时4868辆)，畅通路段减少9%(每24小时2382辆)。另外，平均骑行速度略有上升，平均汽车车速有所下降，电车的速度保持不变。调查还表明，这种新方案对骑行者来说也同样安全。绝大多数(88%)受访的自行车手认为，与旧的设计相比，新设计是一种改进。94%的人认为这些街道很舒适，82%的人认为在这里骑行是安全的。大多数当地居民和商户也持积极态度，绝大多数行人表示，他们的出行体验与过去的情况没有什么不同。这意味着试点工作取得了巨大的成功。在研究结果的基础上，当局会进行多项改善，包括增设一个行人过路处，设置更清晰的道路标志来显示这是一条“自行车街道”，如果可能的话，红色柏油路面和自行车友好减速带也将引进到内环的其他区域。</w:t>
      </w:r>
    </w:p>
    <w:p w14:paraId="3848514E" w14:textId="77777777" w:rsidR="00B029CC" w:rsidRPr="00B52881" w:rsidRDefault="00B029CC"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（三）繁忙交叉口的创新性重构</w:t>
      </w:r>
    </w:p>
    <w:p w14:paraId="4963FC92"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lastRenderedPageBreak/>
        <w:t>2014年，阿姆斯特丹市议会决定启动“骑行促进计划”，在现有规划的基础上采取额外措施，</w:t>
      </w:r>
      <w:r w:rsidR="00E45489" w:rsidRPr="00B52881">
        <w:rPr>
          <w:rFonts w:ascii="华康宋体W7(P)" w:eastAsia="华康宋体W7(P)" w:hAnsiTheme="minorHAnsi" w:cstheme="minorBidi" w:hint="eastAsia"/>
          <w:color w:val="000000" w:themeColor="text1"/>
          <w:sz w:val="28"/>
          <w:szCs w:val="28"/>
        </w:rPr>
        <w:t>从而</w:t>
      </w:r>
      <w:r w:rsidRPr="00B52881">
        <w:rPr>
          <w:rFonts w:ascii="华康宋体W7(P)" w:eastAsia="华康宋体W7(P)" w:hAnsiTheme="minorHAnsi" w:cstheme="minorBidi" w:hint="eastAsia"/>
          <w:color w:val="000000" w:themeColor="text1"/>
          <w:sz w:val="28"/>
          <w:szCs w:val="28"/>
        </w:rPr>
        <w:t>改善那些繁忙交叉路口的交通状况。在设计团队开始工作之前，阿姆斯特丹大学与</w:t>
      </w:r>
      <w:proofErr w:type="spellStart"/>
      <w:r w:rsidRPr="00B52881">
        <w:rPr>
          <w:rFonts w:ascii="华康宋体W7(P)" w:eastAsia="华康宋体W7(P)" w:hAnsiTheme="minorHAnsi" w:cstheme="minorBidi" w:hint="eastAsia"/>
          <w:color w:val="000000" w:themeColor="text1"/>
          <w:sz w:val="28"/>
          <w:szCs w:val="28"/>
        </w:rPr>
        <w:t>Copenhagenize</w:t>
      </w:r>
      <w:proofErr w:type="spellEnd"/>
      <w:r w:rsidRPr="00B52881">
        <w:rPr>
          <w:rFonts w:ascii="华康宋体W7(P)" w:eastAsia="华康宋体W7(P)" w:hAnsiTheme="minorHAnsi" w:cstheme="minorBidi" w:hint="eastAsia"/>
          <w:color w:val="000000" w:themeColor="text1"/>
          <w:sz w:val="28"/>
          <w:szCs w:val="28"/>
        </w:rPr>
        <w:t>设计公司合作记录并分析了这些路口的自行车流量，通过摄像机详细记录了九个繁忙路口的骑行者行为。这些结果被清晰地反映在地图上，此外，更多的调查对骑行者的体验和行为进行了深入研究。事实证明，许多骑行者在穿过这些繁忙路口时会感受到很高的压力，这在一定程度上是由路口的设计造成的。</w:t>
      </w:r>
    </w:p>
    <w:p w14:paraId="1BDD41B6" w14:textId="77777777" w:rsidR="00B029CC" w:rsidRPr="00B52881" w:rsidRDefault="00B029CC" w:rsidP="00E45489">
      <w:pPr>
        <w:pStyle w:val="a4"/>
        <w:spacing w:before="63" w:after="63"/>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4973502D" wp14:editId="67D7B23A">
            <wp:extent cx="5274310" cy="46469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4646930"/>
                    </a:xfrm>
                    <a:prstGeom prst="rect">
                      <a:avLst/>
                    </a:prstGeom>
                  </pic:spPr>
                </pic:pic>
              </a:graphicData>
            </a:graphic>
          </wp:inline>
        </w:drawing>
      </w:r>
    </w:p>
    <w:p w14:paraId="122EA056" w14:textId="77777777" w:rsidR="00B029CC" w:rsidRPr="00B52881" w:rsidRDefault="00B029CC" w:rsidP="00E45489">
      <w:pPr>
        <w:pStyle w:val="a4"/>
        <w:spacing w:before="63" w:after="63"/>
        <w:jc w:val="both"/>
        <w:rPr>
          <w:rFonts w:ascii="华康宋体W7(P)" w:eastAsia="华康宋体W7(P)" w:hAnsiTheme="minorHAnsi" w:cstheme="minorBidi"/>
          <w:b/>
          <w: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十九</w:t>
      </w:r>
      <w:r w:rsidRPr="00B52881">
        <w:rPr>
          <w:rFonts w:ascii="华康宋体W7(P)" w:eastAsia="华康宋体W7(P)" w:hAnsiTheme="minorHAnsi" w:cstheme="minorBidi" w:hint="eastAsia"/>
          <w:b/>
          <w:i/>
          <w:color w:val="000000" w:themeColor="text1"/>
          <w:sz w:val="28"/>
          <w:szCs w:val="28"/>
        </w:rPr>
        <w:t>、骑行者通过交叉口时的理想路线。图：</w:t>
      </w:r>
      <w:proofErr w:type="spellStart"/>
      <w:r w:rsidRPr="00B52881">
        <w:rPr>
          <w:rFonts w:ascii="华康宋体W7(P)" w:eastAsia="华康宋体W7(P)" w:hAnsiTheme="minorHAnsi" w:cstheme="minorBidi"/>
          <w:b/>
          <w:i/>
          <w:color w:val="000000" w:themeColor="text1"/>
          <w:sz w:val="28"/>
          <w:szCs w:val="28"/>
        </w:rPr>
        <w:t>Sjoerd</w:t>
      </w:r>
      <w:proofErr w:type="spellEnd"/>
      <w:r w:rsidRPr="00B52881">
        <w:rPr>
          <w:rFonts w:ascii="华康宋体W7(P)" w:eastAsia="华康宋体W7(P)" w:hAnsiTheme="minorHAnsi" w:cstheme="minorBidi"/>
          <w:b/>
          <w:i/>
          <w:color w:val="000000" w:themeColor="text1"/>
          <w:sz w:val="28"/>
          <w:szCs w:val="28"/>
        </w:rPr>
        <w:t xml:space="preserve"> </w:t>
      </w:r>
      <w:proofErr w:type="spellStart"/>
      <w:r w:rsidRPr="00B52881">
        <w:rPr>
          <w:rFonts w:ascii="华康宋体W7(P)" w:eastAsia="华康宋体W7(P)" w:hAnsiTheme="minorHAnsi" w:cstheme="minorBidi"/>
          <w:b/>
          <w:i/>
          <w:color w:val="000000" w:themeColor="text1"/>
          <w:sz w:val="28"/>
          <w:szCs w:val="28"/>
        </w:rPr>
        <w:t>Linders</w:t>
      </w:r>
      <w:proofErr w:type="spellEnd"/>
    </w:p>
    <w:p w14:paraId="21C9C615"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根据研究结果，市议会和来自其他领域的一些专家在</w:t>
      </w:r>
      <w:proofErr w:type="gramStart"/>
      <w:r w:rsidRPr="00B52881">
        <w:rPr>
          <w:rFonts w:ascii="华康宋体W7(P)" w:eastAsia="华康宋体W7(P)" w:hAnsiTheme="minorHAnsi" w:cstheme="minorBidi" w:hint="eastAsia"/>
          <w:color w:val="000000" w:themeColor="text1"/>
          <w:sz w:val="28"/>
          <w:szCs w:val="28"/>
        </w:rPr>
        <w:t>创意工</w:t>
      </w:r>
      <w:proofErr w:type="gramEnd"/>
      <w:r w:rsidRPr="00B52881">
        <w:rPr>
          <w:rFonts w:ascii="华康宋体W7(P)" w:eastAsia="华康宋体W7(P)" w:hAnsiTheme="minorHAnsi" w:cstheme="minorBidi" w:hint="eastAsia"/>
          <w:color w:val="000000" w:themeColor="text1"/>
          <w:sz w:val="28"/>
          <w:szCs w:val="28"/>
        </w:rPr>
        <w:t>作坊中设计了一系列解决方案。这些专家包括交通和公共空间设计师、项目经理、工作规划人员、中央交通委员会委员和警察。他们得出的结论是，阿姆斯特丹需要进行一些根本性的改建，但考虑到这可能带来</w:t>
      </w:r>
      <w:r w:rsidRPr="00B52881">
        <w:rPr>
          <w:rFonts w:ascii="华康宋体W7(P)" w:eastAsia="华康宋体W7(P)" w:hAnsiTheme="minorHAnsi" w:cstheme="minorBidi" w:hint="eastAsia"/>
          <w:color w:val="000000" w:themeColor="text1"/>
          <w:sz w:val="28"/>
          <w:szCs w:val="28"/>
        </w:rPr>
        <w:lastRenderedPageBreak/>
        <w:t>的问题，他们决定先看看在当前的框架下可以做些什么。因此，这些措施在设计和执行方面的时间跨度都比较短，但仍然对自行车交通的通行能力和流量产生了重大影响。那些复杂而耽误时间的措施被尽量避免，这就是为什么没有一条限速50km/h的道路降为30km/h，也没有电车的桅杆或大型悬垂交通灯被拆除（同样也由于这将带来的高昂成本）。</w:t>
      </w:r>
    </w:p>
    <w:p w14:paraId="54C0C801"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 xml:space="preserve">这种基于摄像机和大量走访的方式带来了真正创新的措施，颠覆了传统的地方和国家标准。在《骑行友好的道路交叉口设计指南》（Toolbox </w:t>
      </w:r>
      <w:proofErr w:type="spellStart"/>
      <w:r w:rsidRPr="00B52881">
        <w:rPr>
          <w:rFonts w:ascii="华康宋体W7(P)" w:eastAsia="华康宋体W7(P)" w:hAnsiTheme="minorHAnsi" w:cstheme="minorBidi" w:hint="eastAsia"/>
          <w:color w:val="000000" w:themeColor="text1"/>
          <w:sz w:val="28"/>
          <w:szCs w:val="28"/>
        </w:rPr>
        <w:t>fietsvriendelijke</w:t>
      </w:r>
      <w:proofErr w:type="spellEnd"/>
      <w:r w:rsidRPr="00B52881">
        <w:rPr>
          <w:rFonts w:ascii="华康宋体W7(P)" w:eastAsia="华康宋体W7(P)" w:hAnsiTheme="minorHAnsi" w:cstheme="minorBidi" w:hint="eastAsia"/>
          <w:color w:val="000000" w:themeColor="text1"/>
          <w:sz w:val="28"/>
          <w:szCs w:val="28"/>
        </w:rPr>
        <w:t xml:space="preserve"> </w:t>
      </w:r>
      <w:proofErr w:type="spellStart"/>
      <w:r w:rsidRPr="00B52881">
        <w:rPr>
          <w:rFonts w:ascii="华康宋体W7(P)" w:eastAsia="华康宋体W7(P)" w:hAnsiTheme="minorHAnsi" w:cstheme="minorBidi" w:hint="eastAsia"/>
          <w:color w:val="000000" w:themeColor="text1"/>
          <w:sz w:val="28"/>
          <w:szCs w:val="28"/>
        </w:rPr>
        <w:t>kruisingen</w:t>
      </w:r>
      <w:proofErr w:type="spellEnd"/>
      <w:r w:rsidRPr="00B52881">
        <w:rPr>
          <w:rFonts w:ascii="华康宋体W7(P)" w:eastAsia="华康宋体W7(P)" w:hAnsiTheme="minorHAnsi" w:cstheme="minorBidi" w:hint="eastAsia"/>
          <w:color w:val="000000" w:themeColor="text1"/>
          <w:sz w:val="28"/>
          <w:szCs w:val="28"/>
        </w:rPr>
        <w:t>）中总结了这些措施，这些措施不仅适用于阿姆斯特丹，还能够推广到其他任何地方。下面将以一个交叉口的实际运用案例介绍这些方案中的两个：香蕉型交通岛和锥形自行车通道。</w:t>
      </w:r>
    </w:p>
    <w:p w14:paraId="02C5A6EF" w14:textId="77777777" w:rsidR="00B029CC" w:rsidRPr="00B52881" w:rsidRDefault="00B029CC" w:rsidP="00E45489">
      <w:pPr>
        <w:pStyle w:val="a4"/>
        <w:numPr>
          <w:ilvl w:val="0"/>
          <w:numId w:val="3"/>
        </w:numPr>
        <w:jc w:val="both"/>
        <w:outlineLvl w:val="2"/>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香蕉型交通岛</w:t>
      </w:r>
    </w:p>
    <w:p w14:paraId="73A1C6C2"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这种交通岛</w:t>
      </w:r>
      <w:r w:rsidRPr="00B52881">
        <w:rPr>
          <w:rFonts w:ascii="华康宋体W7(P)" w:eastAsia="华康宋体W7(P)" w:hAnsiTheme="minorHAnsi" w:cstheme="minorBidi" w:hint="eastAsia"/>
          <w:i/>
          <w:color w:val="000000" w:themeColor="text1"/>
          <w:sz w:val="28"/>
          <w:szCs w:val="28"/>
          <w:shd w:val="pct15" w:color="auto" w:fill="FFFFFF"/>
        </w:rPr>
        <w:t>实现了连接公路和自行车道的空间最小化，为骑行者提供了额外的空间等待绿灯。</w:t>
      </w:r>
      <w:r w:rsidRPr="00B52881">
        <w:rPr>
          <w:rFonts w:ascii="华康宋体W7(P)" w:eastAsia="华康宋体W7(P)" w:hAnsiTheme="minorHAnsi" w:cstheme="minorBidi" w:hint="eastAsia"/>
          <w:color w:val="000000" w:themeColor="text1"/>
          <w:sz w:val="28"/>
          <w:szCs w:val="28"/>
        </w:rPr>
        <w:t>在此之前，这个空间是为配合骑行者的自然骑行路线而设计的，但是由于骑行者经常要在红绿灯前等待，所以有必要为他们提供足够的空间来确保他们不会互相阻挡或者在道路上等待，尤其是在高峰时段。</w:t>
      </w: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B52881" w:rsidRPr="00B52881" w14:paraId="7DA6980B" w14:textId="77777777" w:rsidTr="00B029CC">
        <w:trPr>
          <w:jc w:val="center"/>
        </w:trPr>
        <w:tc>
          <w:tcPr>
            <w:tcW w:w="4148" w:type="dxa"/>
          </w:tcPr>
          <w:p w14:paraId="2052F991" w14:textId="77777777" w:rsidR="00B029CC" w:rsidRPr="00B52881" w:rsidRDefault="00B029CC" w:rsidP="00E45489">
            <w:pPr>
              <w:widowControl w:val="0"/>
              <w:jc w:val="center"/>
              <w:rPr>
                <w:color w:val="000000" w:themeColor="text1"/>
              </w:rPr>
            </w:pPr>
            <w:bookmarkStart w:id="2" w:name="_Hlk531742799"/>
            <w:r w:rsidRPr="00B52881">
              <w:rPr>
                <w:noProof/>
                <w:color w:val="000000" w:themeColor="text1"/>
              </w:rPr>
              <w:drawing>
                <wp:inline distT="0" distB="0" distL="0" distR="0" wp14:anchorId="58DD39C7" wp14:editId="39FE77E9">
                  <wp:extent cx="2085975" cy="9525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9420" cy="954073"/>
                          </a:xfrm>
                          <a:prstGeom prst="rect">
                            <a:avLst/>
                          </a:prstGeom>
                        </pic:spPr>
                      </pic:pic>
                    </a:graphicData>
                  </a:graphic>
                </wp:inline>
              </w:drawing>
            </w:r>
          </w:p>
        </w:tc>
        <w:tc>
          <w:tcPr>
            <w:tcW w:w="4148" w:type="dxa"/>
          </w:tcPr>
          <w:p w14:paraId="2A3CE840" w14:textId="77777777" w:rsidR="00B029CC" w:rsidRPr="00B52881" w:rsidRDefault="00B029CC" w:rsidP="00E45489">
            <w:pPr>
              <w:widowControl w:val="0"/>
              <w:jc w:val="center"/>
              <w:rPr>
                <w:color w:val="000000" w:themeColor="text1"/>
              </w:rPr>
            </w:pPr>
            <w:r w:rsidRPr="00B52881">
              <w:rPr>
                <w:noProof/>
                <w:color w:val="000000" w:themeColor="text1"/>
              </w:rPr>
              <w:drawing>
                <wp:inline distT="0" distB="0" distL="0" distR="0" wp14:anchorId="724AFFB5" wp14:editId="4240A955">
                  <wp:extent cx="2095500" cy="9429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980"/>
                          <a:stretch/>
                        </pic:blipFill>
                        <pic:spPr bwMode="auto">
                          <a:xfrm>
                            <a:off x="0" y="0"/>
                            <a:ext cx="2095500" cy="942975"/>
                          </a:xfrm>
                          <a:prstGeom prst="rect">
                            <a:avLst/>
                          </a:prstGeom>
                          <a:ln>
                            <a:noFill/>
                          </a:ln>
                          <a:extLst>
                            <a:ext uri="{53640926-AAD7-44D8-BBD7-CCE9431645EC}">
                              <a14:shadowObscured xmlns:a14="http://schemas.microsoft.com/office/drawing/2010/main"/>
                            </a:ext>
                          </a:extLst>
                        </pic:spPr>
                      </pic:pic>
                    </a:graphicData>
                  </a:graphic>
                </wp:inline>
              </w:drawing>
            </w:r>
          </w:p>
        </w:tc>
      </w:tr>
      <w:tr w:rsidR="00B52881" w:rsidRPr="00B52881" w14:paraId="7EADABA6" w14:textId="77777777" w:rsidTr="00B029CC">
        <w:trPr>
          <w:jc w:val="center"/>
        </w:trPr>
        <w:tc>
          <w:tcPr>
            <w:tcW w:w="4148" w:type="dxa"/>
          </w:tcPr>
          <w:p w14:paraId="7B23D20F" w14:textId="77777777" w:rsidR="00B029CC" w:rsidRPr="00B52881" w:rsidRDefault="00B029CC" w:rsidP="00E45489">
            <w:pPr>
              <w:widowControl w:val="0"/>
              <w:jc w:val="center"/>
              <w:rPr>
                <w:rFonts w:ascii="华康宋体W7(P)" w:eastAsia="华康宋体W7(P)" w:hAnsiTheme="minorHAnsi" w:cstheme="minorBidi"/>
                <w:b/>
                <w: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二十</w:t>
            </w:r>
            <w:r w:rsidRPr="00B52881">
              <w:rPr>
                <w:rFonts w:ascii="华康宋体W7(P)" w:eastAsia="华康宋体W7(P)" w:hAnsiTheme="minorHAnsi" w:cstheme="minorBidi" w:hint="eastAsia"/>
                <w:b/>
                <w:i/>
                <w:color w:val="000000" w:themeColor="text1"/>
                <w:sz w:val="28"/>
                <w:szCs w:val="28"/>
              </w:rPr>
              <w:t>a、现有交通岛</w:t>
            </w:r>
            <w:r w:rsidR="00013299" w:rsidRPr="00B52881">
              <w:rPr>
                <w:rFonts w:ascii="华康宋体W7(P)" w:eastAsia="华康宋体W7(P)" w:hAnsiTheme="minorHAnsi" w:cstheme="minorBidi" w:hint="eastAsia"/>
                <w:b/>
                <w:i/>
                <w:color w:val="000000" w:themeColor="text1"/>
                <w:sz w:val="28"/>
                <w:szCs w:val="28"/>
              </w:rPr>
              <w:t>。</w:t>
            </w:r>
          </w:p>
          <w:p w14:paraId="283E713A" w14:textId="77777777" w:rsidR="00881B05" w:rsidRPr="00B52881" w:rsidRDefault="00881B05" w:rsidP="00E45489">
            <w:pPr>
              <w:widowControl w:val="0"/>
              <w:jc w:val="center"/>
              <w:rPr>
                <w:color w:val="000000" w:themeColor="text1"/>
              </w:rPr>
            </w:pPr>
            <w:r w:rsidRPr="00B52881">
              <w:rPr>
                <w:rFonts w:ascii="华康宋体W7(P)" w:eastAsia="华康宋体W7(P)" w:hAnsiTheme="minorHAnsi" w:cstheme="minorBidi" w:hint="eastAsia"/>
                <w:b/>
                <w:i/>
                <w:color w:val="000000" w:themeColor="text1"/>
                <w:sz w:val="28"/>
                <w:szCs w:val="28"/>
              </w:rPr>
              <w:t>图：</w:t>
            </w:r>
            <w:r w:rsidRPr="00B52881">
              <w:rPr>
                <w:rFonts w:ascii="华康宋体W7(P)" w:eastAsia="华康宋体W7(P)" w:hAnsiTheme="minorHAnsi" w:cstheme="minorBidi"/>
                <w:b/>
                <w:i/>
                <w:color w:val="000000" w:themeColor="text1"/>
                <w:sz w:val="28"/>
                <w:szCs w:val="28"/>
              </w:rPr>
              <w:t xml:space="preserve">Dick </w:t>
            </w:r>
            <w:proofErr w:type="spellStart"/>
            <w:r w:rsidRPr="00B52881">
              <w:rPr>
                <w:rFonts w:ascii="华康宋体W7(P)" w:eastAsia="华康宋体W7(P)" w:hAnsiTheme="minorHAnsi" w:cstheme="minorBidi"/>
                <w:b/>
                <w:i/>
                <w:color w:val="000000" w:themeColor="text1"/>
                <w:sz w:val="28"/>
                <w:szCs w:val="28"/>
              </w:rPr>
              <w:t>Wetzels</w:t>
            </w:r>
            <w:proofErr w:type="spellEnd"/>
          </w:p>
        </w:tc>
        <w:tc>
          <w:tcPr>
            <w:tcW w:w="4148" w:type="dxa"/>
          </w:tcPr>
          <w:p w14:paraId="7E8A8792" w14:textId="77777777" w:rsidR="00B029CC" w:rsidRPr="00B52881" w:rsidRDefault="00B029CC" w:rsidP="00E45489">
            <w:pPr>
              <w:widowControl w:val="0"/>
              <w:jc w:val="center"/>
              <w:rPr>
                <w:rFonts w:ascii="华康宋体W7(P)" w:eastAsia="华康宋体W7(P)" w:hAnsiTheme="minorHAnsi" w:cstheme="minorBidi"/>
                <w:b/>
                <w: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二十</w:t>
            </w:r>
            <w:r w:rsidRPr="00B52881">
              <w:rPr>
                <w:rFonts w:ascii="华康宋体W7(P)" w:eastAsia="华康宋体W7(P)" w:hAnsiTheme="minorHAnsi" w:cstheme="minorBidi" w:hint="eastAsia"/>
                <w:b/>
                <w:i/>
                <w:color w:val="000000" w:themeColor="text1"/>
                <w:sz w:val="28"/>
                <w:szCs w:val="28"/>
              </w:rPr>
              <w:t>b、香蕉型交通岛</w:t>
            </w:r>
            <w:r w:rsidR="00013299" w:rsidRPr="00B52881">
              <w:rPr>
                <w:rFonts w:ascii="华康宋体W7(P)" w:eastAsia="华康宋体W7(P)" w:hAnsiTheme="minorHAnsi" w:cstheme="minorBidi" w:hint="eastAsia"/>
                <w:b/>
                <w:i/>
                <w:color w:val="000000" w:themeColor="text1"/>
                <w:sz w:val="28"/>
                <w:szCs w:val="28"/>
              </w:rPr>
              <w:t>。</w:t>
            </w:r>
          </w:p>
          <w:p w14:paraId="237FF383" w14:textId="77777777" w:rsidR="00881B05" w:rsidRPr="00B52881" w:rsidRDefault="00881B05" w:rsidP="00E45489">
            <w:pPr>
              <w:widowControl w:val="0"/>
              <w:jc w:val="center"/>
              <w:rPr>
                <w:color w:val="000000" w:themeColor="text1"/>
              </w:rPr>
            </w:pPr>
            <w:r w:rsidRPr="00B52881">
              <w:rPr>
                <w:rFonts w:ascii="华康宋体W7(P)" w:eastAsia="华康宋体W7(P)" w:hAnsiTheme="minorHAnsi" w:cstheme="minorBidi" w:hint="eastAsia"/>
                <w:b/>
                <w:i/>
                <w:color w:val="000000" w:themeColor="text1"/>
                <w:sz w:val="28"/>
                <w:szCs w:val="28"/>
              </w:rPr>
              <w:t>图：</w:t>
            </w:r>
            <w:r w:rsidRPr="00B52881">
              <w:rPr>
                <w:rFonts w:ascii="华康宋体W7(P)" w:eastAsia="华康宋体W7(P)" w:hAnsiTheme="minorHAnsi" w:cstheme="minorBidi"/>
                <w:b/>
                <w:i/>
                <w:color w:val="000000" w:themeColor="text1"/>
                <w:sz w:val="28"/>
                <w:szCs w:val="28"/>
              </w:rPr>
              <w:t xml:space="preserve">Dick </w:t>
            </w:r>
            <w:proofErr w:type="spellStart"/>
            <w:r w:rsidRPr="00B52881">
              <w:rPr>
                <w:rFonts w:ascii="华康宋体W7(P)" w:eastAsia="华康宋体W7(P)" w:hAnsiTheme="minorHAnsi" w:cstheme="minorBidi"/>
                <w:b/>
                <w:i/>
                <w:color w:val="000000" w:themeColor="text1"/>
                <w:sz w:val="28"/>
                <w:szCs w:val="28"/>
              </w:rPr>
              <w:t>Wetzels</w:t>
            </w:r>
            <w:proofErr w:type="spellEnd"/>
          </w:p>
        </w:tc>
      </w:tr>
    </w:tbl>
    <w:bookmarkEnd w:id="2"/>
    <w:p w14:paraId="679EEEF2" w14:textId="77777777" w:rsidR="00B029CC" w:rsidRPr="00B52881" w:rsidRDefault="00B029CC" w:rsidP="00E45489">
      <w:pPr>
        <w:pStyle w:val="a4"/>
        <w:numPr>
          <w:ilvl w:val="0"/>
          <w:numId w:val="3"/>
        </w:numPr>
        <w:jc w:val="both"/>
        <w:outlineLvl w:val="2"/>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锥形自行车通道</w:t>
      </w:r>
    </w:p>
    <w:p w14:paraId="5741ACA1" w14:textId="77777777" w:rsidR="00B029CC" w:rsidRPr="00B52881" w:rsidRDefault="00B029CC"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在繁忙的十字路口两边，等待绿灯的骑行者会排很长的队。当他们加快速度时，骑行者会以不同的速度合并，较宽的车列将再次缩小。在双向交叉口，迎面而来的自行车也需要这样的空间。基于上述分析，设计出了所谓的“锥形自行车通道”方案：通道的起始处较宽，然后</w:t>
      </w:r>
      <w:r w:rsidRPr="00B52881">
        <w:rPr>
          <w:rFonts w:ascii="华康宋体W7(P)" w:eastAsia="华康宋体W7(P)" w:hAnsiTheme="minorHAnsi" w:cstheme="minorBidi" w:hint="eastAsia"/>
          <w:color w:val="000000" w:themeColor="text1"/>
          <w:sz w:val="28"/>
          <w:szCs w:val="28"/>
        </w:rPr>
        <w:lastRenderedPageBreak/>
        <w:t>逐渐变窄到正常宽度。这样的通道能够</w:t>
      </w:r>
      <w:r w:rsidRPr="00B52881">
        <w:rPr>
          <w:rFonts w:ascii="华康宋体W7(P)" w:eastAsia="华康宋体W7(P)" w:hAnsiTheme="minorHAnsi" w:cstheme="minorBidi" w:hint="eastAsia"/>
          <w:i/>
          <w:color w:val="000000" w:themeColor="text1"/>
          <w:sz w:val="28"/>
          <w:szCs w:val="28"/>
          <w:shd w:val="pct15" w:color="auto" w:fill="FFFFFF"/>
        </w:rPr>
        <w:t>更好地分配等待在交叉口的骑行者，帮助他们更快地通过交叉口，从而形成自然有序的自行车流。</w:t>
      </w: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B52881" w:rsidRPr="00B52881" w14:paraId="60EEE9B0" w14:textId="77777777" w:rsidTr="00B029CC">
        <w:trPr>
          <w:jc w:val="center"/>
        </w:trPr>
        <w:tc>
          <w:tcPr>
            <w:tcW w:w="4148" w:type="dxa"/>
          </w:tcPr>
          <w:p w14:paraId="0D8879DA" w14:textId="77777777" w:rsidR="00B029CC" w:rsidRPr="00B52881" w:rsidRDefault="00B029CC" w:rsidP="00E45489">
            <w:pPr>
              <w:widowControl w:val="0"/>
              <w:jc w:val="center"/>
              <w:rPr>
                <w:color w:val="000000" w:themeColor="text1"/>
              </w:rPr>
            </w:pPr>
            <w:r w:rsidRPr="00B52881">
              <w:rPr>
                <w:noProof/>
                <w:color w:val="000000" w:themeColor="text1"/>
              </w:rPr>
              <w:drawing>
                <wp:inline distT="0" distB="0" distL="0" distR="0" wp14:anchorId="45ACEEFB" wp14:editId="1658E981">
                  <wp:extent cx="2085975" cy="9429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5975" cy="942975"/>
                          </a:xfrm>
                          <a:prstGeom prst="rect">
                            <a:avLst/>
                          </a:prstGeom>
                        </pic:spPr>
                      </pic:pic>
                    </a:graphicData>
                  </a:graphic>
                </wp:inline>
              </w:drawing>
            </w:r>
          </w:p>
        </w:tc>
        <w:tc>
          <w:tcPr>
            <w:tcW w:w="4148" w:type="dxa"/>
          </w:tcPr>
          <w:p w14:paraId="47B7601C" w14:textId="77777777" w:rsidR="00B029CC" w:rsidRPr="00B52881" w:rsidRDefault="00B029CC" w:rsidP="00E45489">
            <w:pPr>
              <w:widowControl w:val="0"/>
              <w:jc w:val="center"/>
              <w:rPr>
                <w:color w:val="000000" w:themeColor="text1"/>
              </w:rPr>
            </w:pPr>
            <w:r w:rsidRPr="00B52881">
              <w:rPr>
                <w:noProof/>
                <w:color w:val="000000" w:themeColor="text1"/>
              </w:rPr>
              <w:drawing>
                <wp:inline distT="0" distB="0" distL="0" distR="0" wp14:anchorId="6C02B6ED" wp14:editId="3F30A3B9">
                  <wp:extent cx="2076450" cy="952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76450" cy="952500"/>
                          </a:xfrm>
                          <a:prstGeom prst="rect">
                            <a:avLst/>
                          </a:prstGeom>
                        </pic:spPr>
                      </pic:pic>
                    </a:graphicData>
                  </a:graphic>
                </wp:inline>
              </w:drawing>
            </w:r>
          </w:p>
        </w:tc>
      </w:tr>
      <w:tr w:rsidR="00B52881" w:rsidRPr="00B52881" w14:paraId="27757960" w14:textId="77777777" w:rsidTr="00B029CC">
        <w:trPr>
          <w:jc w:val="center"/>
        </w:trPr>
        <w:tc>
          <w:tcPr>
            <w:tcW w:w="4148" w:type="dxa"/>
          </w:tcPr>
          <w:p w14:paraId="4887E4C5" w14:textId="77777777" w:rsidR="00881B05" w:rsidRPr="00B52881" w:rsidRDefault="00B029CC" w:rsidP="00E45489">
            <w:pPr>
              <w:widowControl w:val="0"/>
              <w:jc w:val="center"/>
              <w:rPr>
                <w:color w:val="000000" w:themeColor="text1"/>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二十一</w:t>
            </w:r>
            <w:r w:rsidRPr="00B52881">
              <w:rPr>
                <w:rFonts w:ascii="华康宋体W7(P)" w:eastAsia="华康宋体W7(P)" w:hAnsiTheme="minorHAnsi" w:cstheme="minorBidi" w:hint="eastAsia"/>
                <w:b/>
                <w:i/>
                <w:color w:val="000000" w:themeColor="text1"/>
                <w:sz w:val="28"/>
                <w:szCs w:val="28"/>
              </w:rPr>
              <w:t>a、传统自行车穿行通道</w:t>
            </w:r>
            <w:r w:rsidR="00013299" w:rsidRPr="00B52881">
              <w:rPr>
                <w:rFonts w:ascii="华康宋体W7(P)" w:eastAsia="华康宋体W7(P)" w:hAnsiTheme="minorHAnsi" w:cstheme="minorBidi" w:hint="eastAsia"/>
                <w:b/>
                <w:i/>
                <w:color w:val="000000" w:themeColor="text1"/>
                <w:sz w:val="28"/>
                <w:szCs w:val="28"/>
              </w:rPr>
              <w:t>。</w:t>
            </w:r>
            <w:r w:rsidR="00881B05" w:rsidRPr="00B52881">
              <w:rPr>
                <w:rFonts w:ascii="华康宋体W7(P)" w:eastAsia="华康宋体W7(P)" w:hAnsiTheme="minorHAnsi" w:cstheme="minorBidi" w:hint="eastAsia"/>
                <w:b/>
                <w:i/>
                <w:color w:val="000000" w:themeColor="text1"/>
                <w:sz w:val="28"/>
                <w:szCs w:val="28"/>
              </w:rPr>
              <w:t>图：</w:t>
            </w:r>
            <w:r w:rsidR="00881B05" w:rsidRPr="00B52881">
              <w:rPr>
                <w:rFonts w:ascii="华康宋体W7(P)" w:eastAsia="华康宋体W7(P)" w:hAnsiTheme="minorHAnsi" w:cstheme="minorBidi"/>
                <w:b/>
                <w:i/>
                <w:color w:val="000000" w:themeColor="text1"/>
                <w:sz w:val="28"/>
                <w:szCs w:val="28"/>
              </w:rPr>
              <w:t xml:space="preserve">Dick </w:t>
            </w:r>
            <w:proofErr w:type="spellStart"/>
            <w:r w:rsidR="00881B05" w:rsidRPr="00B52881">
              <w:rPr>
                <w:rFonts w:ascii="华康宋体W7(P)" w:eastAsia="华康宋体W7(P)" w:hAnsiTheme="minorHAnsi" w:cstheme="minorBidi"/>
                <w:b/>
                <w:i/>
                <w:color w:val="000000" w:themeColor="text1"/>
                <w:sz w:val="28"/>
                <w:szCs w:val="28"/>
              </w:rPr>
              <w:t>Wetzels</w:t>
            </w:r>
            <w:proofErr w:type="spellEnd"/>
          </w:p>
        </w:tc>
        <w:tc>
          <w:tcPr>
            <w:tcW w:w="4148" w:type="dxa"/>
          </w:tcPr>
          <w:p w14:paraId="20603F9F" w14:textId="77777777" w:rsidR="00881B05" w:rsidRPr="00B52881" w:rsidRDefault="00B029CC" w:rsidP="00E45489">
            <w:pPr>
              <w:widowControl w:val="0"/>
              <w:jc w:val="center"/>
              <w:rPr>
                <w:color w:val="000000" w:themeColor="text1"/>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二十一</w:t>
            </w:r>
            <w:r w:rsidRPr="00B52881">
              <w:rPr>
                <w:rFonts w:ascii="华康宋体W7(P)" w:eastAsia="华康宋体W7(P)" w:hAnsiTheme="minorHAnsi" w:cstheme="minorBidi" w:hint="eastAsia"/>
                <w:b/>
                <w:i/>
                <w:color w:val="000000" w:themeColor="text1"/>
                <w:sz w:val="28"/>
                <w:szCs w:val="28"/>
              </w:rPr>
              <w:t>b、锥形自行车穿行通道</w:t>
            </w:r>
            <w:r w:rsidR="00013299" w:rsidRPr="00B52881">
              <w:rPr>
                <w:rFonts w:ascii="华康宋体W7(P)" w:eastAsia="华康宋体W7(P)" w:hAnsiTheme="minorHAnsi" w:cstheme="minorBidi" w:hint="eastAsia"/>
                <w:b/>
                <w:i/>
                <w:color w:val="000000" w:themeColor="text1"/>
                <w:sz w:val="28"/>
                <w:szCs w:val="28"/>
              </w:rPr>
              <w:t>。</w:t>
            </w:r>
            <w:r w:rsidR="00881B05" w:rsidRPr="00B52881">
              <w:rPr>
                <w:rFonts w:ascii="华康宋体W7(P)" w:eastAsia="华康宋体W7(P)" w:hAnsiTheme="minorHAnsi" w:cstheme="minorBidi" w:hint="eastAsia"/>
                <w:b/>
                <w:i/>
                <w:color w:val="000000" w:themeColor="text1"/>
                <w:sz w:val="28"/>
                <w:szCs w:val="28"/>
              </w:rPr>
              <w:t>图：</w:t>
            </w:r>
            <w:r w:rsidR="00881B05" w:rsidRPr="00B52881">
              <w:rPr>
                <w:rFonts w:ascii="华康宋体W7(P)" w:eastAsia="华康宋体W7(P)" w:hAnsiTheme="minorHAnsi" w:cstheme="minorBidi"/>
                <w:b/>
                <w:i/>
                <w:color w:val="000000" w:themeColor="text1"/>
                <w:sz w:val="28"/>
                <w:szCs w:val="28"/>
              </w:rPr>
              <w:t xml:space="preserve">Dick </w:t>
            </w:r>
            <w:proofErr w:type="spellStart"/>
            <w:r w:rsidR="00881B05" w:rsidRPr="00B52881">
              <w:rPr>
                <w:rFonts w:ascii="华康宋体W7(P)" w:eastAsia="华康宋体W7(P)" w:hAnsiTheme="minorHAnsi" w:cstheme="minorBidi"/>
                <w:b/>
                <w:i/>
                <w:color w:val="000000" w:themeColor="text1"/>
                <w:sz w:val="28"/>
                <w:szCs w:val="28"/>
              </w:rPr>
              <w:t>Wetzels</w:t>
            </w:r>
            <w:proofErr w:type="spellEnd"/>
          </w:p>
        </w:tc>
      </w:tr>
    </w:tbl>
    <w:p w14:paraId="60BE1DB5" w14:textId="77777777" w:rsidR="00B029CC" w:rsidRPr="00B52881" w:rsidRDefault="00881B05" w:rsidP="00E45489">
      <w:pPr>
        <w:pStyle w:val="a4"/>
        <w:numPr>
          <w:ilvl w:val="0"/>
          <w:numId w:val="3"/>
        </w:numPr>
        <w:jc w:val="both"/>
        <w:outlineLvl w:val="2"/>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color w:val="000000" w:themeColor="text1"/>
          <w:sz w:val="28"/>
          <w:szCs w:val="28"/>
        </w:rPr>
        <w:t>方案实施效果</w:t>
      </w:r>
    </w:p>
    <w:p w14:paraId="78868DAE" w14:textId="77777777" w:rsidR="00881B05" w:rsidRPr="00B52881" w:rsidRDefault="00881B0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实施方案前，试点交叉口能够提供3</w:t>
      </w:r>
      <w:r w:rsidRPr="00B52881">
        <w:rPr>
          <w:rFonts w:ascii="华康宋体W7(P)" w:eastAsia="华康宋体W7(P)" w:hAnsiTheme="minorHAnsi" w:cstheme="minorBidi"/>
          <w:color w:val="000000" w:themeColor="text1"/>
          <w:sz w:val="28"/>
          <w:szCs w:val="28"/>
        </w:rPr>
        <w:t>6</w:t>
      </w:r>
      <w:r w:rsidRPr="00B52881">
        <w:rPr>
          <w:rFonts w:ascii="华康宋体W7(P)" w:eastAsia="华康宋体W7(P)" w:hAnsiTheme="minorHAnsi" w:cstheme="minorBidi" w:hint="eastAsia"/>
          <w:color w:val="000000" w:themeColor="text1"/>
          <w:sz w:val="28"/>
          <w:szCs w:val="28"/>
        </w:rPr>
        <w:t>m</w:t>
      </w:r>
      <w:r w:rsidRPr="00B52881">
        <w:rPr>
          <w:rFonts w:ascii="华康宋体W7(P)" w:eastAsia="华康宋体W7(P)" w:hAnsiTheme="minorHAnsi" w:cstheme="minorBidi"/>
          <w:color w:val="000000" w:themeColor="text1"/>
          <w:sz w:val="28"/>
          <w:szCs w:val="28"/>
          <w:vertAlign w:val="superscript"/>
        </w:rPr>
        <w:t>2</w:t>
      </w:r>
      <w:r w:rsidRPr="00B52881">
        <w:rPr>
          <w:rFonts w:ascii="华康宋体W7(P)" w:eastAsia="华康宋体W7(P)" w:hAnsiTheme="minorHAnsi" w:cstheme="minorBidi" w:hint="eastAsia"/>
          <w:color w:val="000000" w:themeColor="text1"/>
          <w:sz w:val="28"/>
          <w:szCs w:val="28"/>
        </w:rPr>
        <w:t>的空间来等待自行车通过，而这里的骑行空间为5</w:t>
      </w:r>
      <w:r w:rsidRPr="00B52881">
        <w:rPr>
          <w:rFonts w:ascii="华康宋体W7(P)" w:eastAsia="华康宋体W7(P)" w:hAnsiTheme="minorHAnsi" w:cstheme="minorBidi"/>
          <w:color w:val="000000" w:themeColor="text1"/>
          <w:sz w:val="28"/>
          <w:szCs w:val="28"/>
        </w:rPr>
        <w:t>2</w:t>
      </w:r>
      <w:r w:rsidRPr="00B52881">
        <w:rPr>
          <w:rFonts w:ascii="华康宋体W7(P)" w:eastAsia="华康宋体W7(P)" w:hAnsiTheme="minorHAnsi" w:cstheme="minorBidi" w:hint="eastAsia"/>
          <w:color w:val="000000" w:themeColor="text1"/>
          <w:sz w:val="28"/>
          <w:szCs w:val="28"/>
        </w:rPr>
        <w:t xml:space="preserve"> m</w:t>
      </w:r>
      <w:r w:rsidRPr="00B52881">
        <w:rPr>
          <w:rFonts w:ascii="华康宋体W7(P)" w:eastAsia="华康宋体W7(P)" w:hAnsiTheme="minorHAnsi" w:cstheme="minorBidi"/>
          <w:color w:val="000000" w:themeColor="text1"/>
          <w:sz w:val="28"/>
          <w:szCs w:val="28"/>
          <w:vertAlign w:val="superscript"/>
        </w:rPr>
        <w:t>2</w:t>
      </w:r>
      <w:r w:rsidRPr="00B52881">
        <w:rPr>
          <w:rFonts w:ascii="华康宋体W7(P)" w:eastAsia="华康宋体W7(P)" w:hAnsiTheme="minorHAnsi" w:cstheme="minorBidi" w:hint="eastAsia"/>
          <w:color w:val="000000" w:themeColor="text1"/>
          <w:sz w:val="28"/>
          <w:szCs w:val="28"/>
        </w:rPr>
        <w:t>。实施方案后，候车区域扩大到</w:t>
      </w:r>
      <w:r w:rsidRPr="00B52881">
        <w:rPr>
          <w:rFonts w:ascii="华康宋体W7(P)" w:eastAsia="华康宋体W7(P)" w:hAnsiTheme="minorHAnsi" w:cstheme="minorBidi"/>
          <w:color w:val="000000" w:themeColor="text1"/>
          <w:sz w:val="28"/>
          <w:szCs w:val="28"/>
        </w:rPr>
        <w:t>55</w:t>
      </w:r>
      <w:r w:rsidRPr="00B52881">
        <w:rPr>
          <w:rFonts w:ascii="华康宋体W7(P)" w:eastAsia="华康宋体W7(P)" w:hAnsiTheme="minorHAnsi" w:cstheme="minorBidi" w:hint="eastAsia"/>
          <w:color w:val="000000" w:themeColor="text1"/>
          <w:sz w:val="28"/>
          <w:szCs w:val="28"/>
        </w:rPr>
        <w:t>m</w:t>
      </w:r>
      <w:r w:rsidRPr="00B52881">
        <w:rPr>
          <w:rFonts w:ascii="华康宋体W7(P)" w:eastAsia="华康宋体W7(P)" w:hAnsiTheme="minorHAnsi" w:cstheme="minorBidi"/>
          <w:color w:val="000000" w:themeColor="text1"/>
          <w:sz w:val="28"/>
          <w:szCs w:val="28"/>
          <w:vertAlign w:val="superscript"/>
        </w:rPr>
        <w:t>2</w:t>
      </w:r>
      <w:r w:rsidRPr="00B52881">
        <w:rPr>
          <w:rFonts w:ascii="华康宋体W7(P)" w:eastAsia="华康宋体W7(P)" w:hAnsiTheme="minorHAnsi" w:cstheme="minorBidi" w:hint="eastAsia"/>
          <w:color w:val="000000" w:themeColor="text1"/>
          <w:sz w:val="28"/>
          <w:szCs w:val="28"/>
        </w:rPr>
        <w:t>，能够容纳2</w:t>
      </w:r>
      <w:r w:rsidRPr="00B52881">
        <w:rPr>
          <w:rFonts w:ascii="华康宋体W7(P)" w:eastAsia="华康宋体W7(P)" w:hAnsiTheme="minorHAnsi" w:cstheme="minorBidi"/>
          <w:color w:val="000000" w:themeColor="text1"/>
          <w:sz w:val="28"/>
          <w:szCs w:val="28"/>
        </w:rPr>
        <w:t>4</w:t>
      </w:r>
      <w:r w:rsidRPr="00B52881">
        <w:rPr>
          <w:rFonts w:ascii="华康宋体W7(P)" w:eastAsia="华康宋体W7(P)" w:hAnsiTheme="minorHAnsi" w:cstheme="minorBidi" w:hint="eastAsia"/>
          <w:color w:val="000000" w:themeColor="text1"/>
          <w:sz w:val="28"/>
          <w:szCs w:val="28"/>
        </w:rPr>
        <w:t>名骑行者。同时，骑行空间也被扩大到了7</w:t>
      </w:r>
      <w:r w:rsidRPr="00B52881">
        <w:rPr>
          <w:rFonts w:ascii="华康宋体W7(P)" w:eastAsia="华康宋体W7(P)" w:hAnsiTheme="minorHAnsi" w:cstheme="minorBidi"/>
          <w:color w:val="000000" w:themeColor="text1"/>
          <w:sz w:val="28"/>
          <w:szCs w:val="28"/>
        </w:rPr>
        <w:t>8</w:t>
      </w:r>
      <w:r w:rsidRPr="00B52881">
        <w:rPr>
          <w:rFonts w:ascii="华康宋体W7(P)" w:eastAsia="华康宋体W7(P)" w:hAnsiTheme="minorHAnsi" w:cstheme="minorBidi" w:hint="eastAsia"/>
          <w:color w:val="000000" w:themeColor="text1"/>
          <w:sz w:val="28"/>
          <w:szCs w:val="28"/>
        </w:rPr>
        <w:t xml:space="preserve"> m</w:t>
      </w:r>
      <w:r w:rsidRPr="00B52881">
        <w:rPr>
          <w:rFonts w:ascii="华康宋体W7(P)" w:eastAsia="华康宋体W7(P)" w:hAnsiTheme="minorHAnsi" w:cstheme="minorBidi"/>
          <w:color w:val="000000" w:themeColor="text1"/>
          <w:sz w:val="28"/>
          <w:szCs w:val="28"/>
          <w:vertAlign w:val="superscript"/>
        </w:rPr>
        <w:t>2</w:t>
      </w:r>
      <w:r w:rsidRPr="00B52881">
        <w:rPr>
          <w:rFonts w:ascii="华康宋体W7(P)" w:eastAsia="华康宋体W7(P)" w:hAnsiTheme="minorHAnsi" w:cstheme="minorBidi" w:hint="eastAsia"/>
          <w:color w:val="000000" w:themeColor="text1"/>
          <w:sz w:val="28"/>
          <w:szCs w:val="28"/>
        </w:rPr>
        <w:t>。</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4428"/>
      </w:tblGrid>
      <w:tr w:rsidR="00B52881" w:rsidRPr="00B52881" w14:paraId="7240A651" w14:textId="77777777" w:rsidTr="00881B05">
        <w:trPr>
          <w:jc w:val="center"/>
        </w:trPr>
        <w:tc>
          <w:tcPr>
            <w:tcW w:w="4428" w:type="dxa"/>
          </w:tcPr>
          <w:p w14:paraId="5CF63FC0" w14:textId="77777777" w:rsidR="00881B05" w:rsidRPr="00B52881" w:rsidRDefault="00881B05"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4805D356" wp14:editId="22896FFF">
                  <wp:extent cx="2678192" cy="186309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5259" cy="1874962"/>
                          </a:xfrm>
                          <a:prstGeom prst="rect">
                            <a:avLst/>
                          </a:prstGeom>
                        </pic:spPr>
                      </pic:pic>
                    </a:graphicData>
                  </a:graphic>
                </wp:inline>
              </w:drawing>
            </w:r>
          </w:p>
        </w:tc>
        <w:tc>
          <w:tcPr>
            <w:tcW w:w="4428" w:type="dxa"/>
          </w:tcPr>
          <w:p w14:paraId="6DF8862F" w14:textId="77777777" w:rsidR="00881B05" w:rsidRPr="00B52881" w:rsidRDefault="00881B05" w:rsidP="00E45489">
            <w:pPr>
              <w:pStyle w:val="a4"/>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0D9A56BE" wp14:editId="74FE66FA">
                  <wp:extent cx="2674620" cy="186309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4620" cy="1863090"/>
                          </a:xfrm>
                          <a:prstGeom prst="rect">
                            <a:avLst/>
                          </a:prstGeom>
                        </pic:spPr>
                      </pic:pic>
                    </a:graphicData>
                  </a:graphic>
                </wp:inline>
              </w:drawing>
            </w:r>
          </w:p>
        </w:tc>
      </w:tr>
      <w:tr w:rsidR="00B52881" w:rsidRPr="00B52881" w14:paraId="76D78A18" w14:textId="77777777" w:rsidTr="00B72757">
        <w:trPr>
          <w:jc w:val="center"/>
        </w:trPr>
        <w:tc>
          <w:tcPr>
            <w:tcW w:w="8856" w:type="dxa"/>
            <w:gridSpan w:val="2"/>
          </w:tcPr>
          <w:p w14:paraId="35396B56" w14:textId="77777777" w:rsidR="00881B05" w:rsidRPr="00B52881" w:rsidRDefault="00881B05" w:rsidP="00E45489">
            <w:pPr>
              <w:pStyle w:val="a4"/>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二十二</w:t>
            </w:r>
            <w:r w:rsidRPr="00B52881">
              <w:rPr>
                <w:rFonts w:ascii="华康宋体W7(P)" w:eastAsia="华康宋体W7(P)" w:hAnsiTheme="minorHAnsi" w:cstheme="minorBidi" w:hint="eastAsia"/>
                <w:b/>
                <w:i/>
                <w:color w:val="000000" w:themeColor="text1"/>
                <w:sz w:val="28"/>
                <w:szCs w:val="28"/>
              </w:rPr>
              <w:t>a、方案实施前的试点交叉口。图：</w:t>
            </w:r>
            <w:r w:rsidRPr="00B52881">
              <w:rPr>
                <w:rFonts w:ascii="华康宋体W7(P)" w:eastAsia="华康宋体W7(P)" w:hAnsiTheme="minorHAnsi" w:cstheme="minorBidi"/>
                <w:b/>
                <w:i/>
                <w:color w:val="000000" w:themeColor="text1"/>
                <w:sz w:val="28"/>
                <w:szCs w:val="28"/>
              </w:rPr>
              <w:t xml:space="preserve">Dick </w:t>
            </w:r>
            <w:proofErr w:type="spellStart"/>
            <w:r w:rsidRPr="00B52881">
              <w:rPr>
                <w:rFonts w:ascii="华康宋体W7(P)" w:eastAsia="华康宋体W7(P)" w:hAnsiTheme="minorHAnsi" w:cstheme="minorBidi"/>
                <w:b/>
                <w:i/>
                <w:color w:val="000000" w:themeColor="text1"/>
                <w:sz w:val="28"/>
                <w:szCs w:val="28"/>
              </w:rPr>
              <w:t>Wetzels</w:t>
            </w:r>
            <w:proofErr w:type="spellEnd"/>
          </w:p>
        </w:tc>
      </w:tr>
      <w:tr w:rsidR="00B52881" w:rsidRPr="00B52881" w14:paraId="241D3F17" w14:textId="77777777" w:rsidTr="00881B05">
        <w:trPr>
          <w:jc w:val="center"/>
        </w:trPr>
        <w:tc>
          <w:tcPr>
            <w:tcW w:w="4428" w:type="dxa"/>
          </w:tcPr>
          <w:p w14:paraId="45D9C257" w14:textId="77777777" w:rsidR="00881B05" w:rsidRPr="00B52881" w:rsidRDefault="00881B05" w:rsidP="00E45489">
            <w:pPr>
              <w:pStyle w:val="a4"/>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5EC16840" wp14:editId="3CC93A97">
                  <wp:extent cx="2674620" cy="18567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4620" cy="1856740"/>
                          </a:xfrm>
                          <a:prstGeom prst="rect">
                            <a:avLst/>
                          </a:prstGeom>
                        </pic:spPr>
                      </pic:pic>
                    </a:graphicData>
                  </a:graphic>
                </wp:inline>
              </w:drawing>
            </w:r>
          </w:p>
        </w:tc>
        <w:tc>
          <w:tcPr>
            <w:tcW w:w="4428" w:type="dxa"/>
          </w:tcPr>
          <w:p w14:paraId="4E0154C1" w14:textId="77777777" w:rsidR="00881B05" w:rsidRPr="00B52881" w:rsidRDefault="00881B05" w:rsidP="00E45489">
            <w:pPr>
              <w:pStyle w:val="a4"/>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0ED97672" wp14:editId="47A1A0BF">
                  <wp:extent cx="2674620" cy="185483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74620" cy="1854835"/>
                          </a:xfrm>
                          <a:prstGeom prst="rect">
                            <a:avLst/>
                          </a:prstGeom>
                        </pic:spPr>
                      </pic:pic>
                    </a:graphicData>
                  </a:graphic>
                </wp:inline>
              </w:drawing>
            </w:r>
          </w:p>
        </w:tc>
      </w:tr>
      <w:tr w:rsidR="00B52881" w:rsidRPr="00B52881" w14:paraId="4B96C74E" w14:textId="77777777" w:rsidTr="00D5006A">
        <w:trPr>
          <w:jc w:val="center"/>
        </w:trPr>
        <w:tc>
          <w:tcPr>
            <w:tcW w:w="8856" w:type="dxa"/>
            <w:gridSpan w:val="2"/>
          </w:tcPr>
          <w:p w14:paraId="110A1A11" w14:textId="77777777" w:rsidR="00881B05" w:rsidRPr="00B52881" w:rsidRDefault="00881B05" w:rsidP="00E45489">
            <w:pPr>
              <w:pStyle w:val="a4"/>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013299" w:rsidRPr="00B52881">
              <w:rPr>
                <w:rFonts w:ascii="华康宋体W7(P)" w:eastAsia="华康宋体W7(P)" w:hAnsiTheme="minorHAnsi" w:cstheme="minorBidi" w:hint="eastAsia"/>
                <w:b/>
                <w:i/>
                <w:color w:val="000000" w:themeColor="text1"/>
                <w:sz w:val="28"/>
                <w:szCs w:val="28"/>
              </w:rPr>
              <w:t>二十二</w:t>
            </w:r>
            <w:r w:rsidRPr="00B52881">
              <w:rPr>
                <w:rFonts w:ascii="华康宋体W7(P)" w:eastAsia="华康宋体W7(P)" w:hAnsiTheme="minorHAnsi" w:cstheme="minorBidi"/>
                <w:b/>
                <w:i/>
                <w:color w:val="000000" w:themeColor="text1"/>
                <w:sz w:val="28"/>
                <w:szCs w:val="28"/>
              </w:rPr>
              <w:t>b</w:t>
            </w:r>
            <w:r w:rsidRPr="00B52881">
              <w:rPr>
                <w:rFonts w:ascii="华康宋体W7(P)" w:eastAsia="华康宋体W7(P)" w:hAnsiTheme="minorHAnsi" w:cstheme="minorBidi" w:hint="eastAsia"/>
                <w:b/>
                <w:i/>
                <w:color w:val="000000" w:themeColor="text1"/>
                <w:sz w:val="28"/>
                <w:szCs w:val="28"/>
              </w:rPr>
              <w:t>、方案实施后的试点交叉口。图：</w:t>
            </w:r>
            <w:r w:rsidRPr="00B52881">
              <w:rPr>
                <w:rFonts w:ascii="华康宋体W7(P)" w:eastAsia="华康宋体W7(P)" w:hAnsiTheme="minorHAnsi" w:cstheme="minorBidi"/>
                <w:b/>
                <w:i/>
                <w:color w:val="000000" w:themeColor="text1"/>
                <w:sz w:val="28"/>
                <w:szCs w:val="28"/>
              </w:rPr>
              <w:t xml:space="preserve">Dick </w:t>
            </w:r>
            <w:proofErr w:type="spellStart"/>
            <w:r w:rsidRPr="00B52881">
              <w:rPr>
                <w:rFonts w:ascii="华康宋体W7(P)" w:eastAsia="华康宋体W7(P)" w:hAnsiTheme="minorHAnsi" w:cstheme="minorBidi"/>
                <w:b/>
                <w:i/>
                <w:color w:val="000000" w:themeColor="text1"/>
                <w:sz w:val="28"/>
                <w:szCs w:val="28"/>
              </w:rPr>
              <w:t>Wetzels</w:t>
            </w:r>
            <w:proofErr w:type="spellEnd"/>
          </w:p>
        </w:tc>
      </w:tr>
    </w:tbl>
    <w:p w14:paraId="7268DFF6" w14:textId="77777777" w:rsidR="00881B05" w:rsidRPr="00B52881" w:rsidRDefault="00881B05" w:rsidP="00E45489">
      <w:pPr>
        <w:spacing w:line="240" w:lineRule="auto"/>
        <w:ind w:firstLineChars="200" w:firstLine="560"/>
        <w:jc w:val="both"/>
        <w:rPr>
          <w:rFonts w:ascii="华康宋体W7(P)" w:eastAsia="华康宋体W7(P)"/>
          <w:color w:val="000000" w:themeColor="text1"/>
          <w:sz w:val="28"/>
          <w:szCs w:val="28"/>
        </w:rPr>
      </w:pPr>
      <w:r w:rsidRPr="00B52881">
        <w:rPr>
          <w:rFonts w:ascii="华康宋体W7(P)" w:eastAsia="华康宋体W7(P)" w:hint="eastAsia"/>
          <w:color w:val="000000" w:themeColor="text1"/>
          <w:sz w:val="28"/>
          <w:szCs w:val="28"/>
        </w:rPr>
        <w:lastRenderedPageBreak/>
        <w:t>利用热力图对方案实施效果进行评估，当有1</w:t>
      </w:r>
      <w:r w:rsidRPr="00B52881">
        <w:rPr>
          <w:rFonts w:ascii="华康宋体W7(P)" w:eastAsia="华康宋体W7(P)"/>
          <w:color w:val="000000" w:themeColor="text1"/>
          <w:sz w:val="28"/>
          <w:szCs w:val="28"/>
        </w:rPr>
        <w:t>0</w:t>
      </w:r>
      <w:r w:rsidRPr="00B52881">
        <w:rPr>
          <w:rFonts w:ascii="华康宋体W7(P)" w:eastAsia="华康宋体W7(P)" w:hint="eastAsia"/>
          <w:color w:val="000000" w:themeColor="text1"/>
          <w:sz w:val="28"/>
          <w:szCs w:val="28"/>
        </w:rPr>
        <w:t>名骑行者进入到交通岛等待侧向自行车通过时，他们倾向于站在交通岛的边缘。在这里，他们不仅能</w:t>
      </w:r>
      <w:proofErr w:type="gramStart"/>
      <w:r w:rsidRPr="00B52881">
        <w:rPr>
          <w:rFonts w:ascii="华康宋体W7(P)" w:eastAsia="华康宋体W7(P)" w:hint="eastAsia"/>
          <w:color w:val="000000" w:themeColor="text1"/>
          <w:sz w:val="28"/>
          <w:szCs w:val="28"/>
        </w:rPr>
        <w:t>借助路缘支撑</w:t>
      </w:r>
      <w:proofErr w:type="gramEnd"/>
      <w:r w:rsidRPr="00B52881">
        <w:rPr>
          <w:rFonts w:ascii="华康宋体W7(P)" w:eastAsia="华康宋体W7(P)" w:hint="eastAsia"/>
          <w:color w:val="000000" w:themeColor="text1"/>
          <w:sz w:val="28"/>
          <w:szCs w:val="28"/>
        </w:rPr>
        <w:t>停靠，还能清晰地看到交通信号灯。</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4428"/>
      </w:tblGrid>
      <w:tr w:rsidR="00B52881" w:rsidRPr="00B52881" w14:paraId="23CE6A6C" w14:textId="77777777" w:rsidTr="00881B05">
        <w:tc>
          <w:tcPr>
            <w:tcW w:w="4428" w:type="dxa"/>
          </w:tcPr>
          <w:p w14:paraId="3C64DE66" w14:textId="77777777" w:rsidR="00881B05" w:rsidRPr="00B52881" w:rsidRDefault="00881B05" w:rsidP="00E45489">
            <w:pPr>
              <w:jc w:val="center"/>
              <w:rPr>
                <w:rFonts w:ascii="华康宋体W7(P)" w:eastAsia="华康宋体W7(P)"/>
                <w:color w:val="000000" w:themeColor="text1"/>
                <w:sz w:val="28"/>
                <w:szCs w:val="28"/>
              </w:rPr>
            </w:pPr>
            <w:r w:rsidRPr="00B52881">
              <w:rPr>
                <w:noProof/>
                <w:color w:val="000000" w:themeColor="text1"/>
              </w:rPr>
              <w:drawing>
                <wp:inline distT="0" distB="0" distL="0" distR="0" wp14:anchorId="1EA0951B" wp14:editId="1184FEDC">
                  <wp:extent cx="2661224" cy="1669312"/>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1567" cy="1675800"/>
                          </a:xfrm>
                          <a:prstGeom prst="rect">
                            <a:avLst/>
                          </a:prstGeom>
                        </pic:spPr>
                      </pic:pic>
                    </a:graphicData>
                  </a:graphic>
                </wp:inline>
              </w:drawing>
            </w:r>
          </w:p>
        </w:tc>
        <w:tc>
          <w:tcPr>
            <w:tcW w:w="4428" w:type="dxa"/>
          </w:tcPr>
          <w:p w14:paraId="04B4B69D" w14:textId="77777777" w:rsidR="00881B05" w:rsidRPr="00B52881" w:rsidRDefault="00881B05" w:rsidP="00E45489">
            <w:pPr>
              <w:jc w:val="center"/>
              <w:rPr>
                <w:rFonts w:ascii="华康宋体W7(P)" w:eastAsia="华康宋体W7(P)"/>
                <w:color w:val="000000" w:themeColor="text1"/>
                <w:sz w:val="28"/>
                <w:szCs w:val="28"/>
              </w:rPr>
            </w:pPr>
            <w:r w:rsidRPr="00B52881">
              <w:rPr>
                <w:noProof/>
                <w:color w:val="000000" w:themeColor="text1"/>
              </w:rPr>
              <w:drawing>
                <wp:inline distT="0" distB="0" distL="0" distR="0" wp14:anchorId="3631ED6D" wp14:editId="346E4E95">
                  <wp:extent cx="2598528" cy="166878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16338" cy="1680217"/>
                          </a:xfrm>
                          <a:prstGeom prst="rect">
                            <a:avLst/>
                          </a:prstGeom>
                        </pic:spPr>
                      </pic:pic>
                    </a:graphicData>
                  </a:graphic>
                </wp:inline>
              </w:drawing>
            </w:r>
          </w:p>
        </w:tc>
      </w:tr>
      <w:tr w:rsidR="00B52881" w:rsidRPr="00B52881" w14:paraId="0FE690ED" w14:textId="77777777" w:rsidTr="00881B05">
        <w:tc>
          <w:tcPr>
            <w:tcW w:w="4428" w:type="dxa"/>
          </w:tcPr>
          <w:p w14:paraId="40D56C5A" w14:textId="77777777" w:rsidR="00881B05" w:rsidRPr="00B52881" w:rsidRDefault="00881B05" w:rsidP="00E45489">
            <w:pPr>
              <w:widowControl w:val="0"/>
              <w:jc w:val="center"/>
              <w:rPr>
                <w:rFonts w:ascii="华康宋体W7(P)" w:eastAsia="华康宋体W7(P)"/>
                <w:b/>
                <w:i/>
                <w:color w:val="000000" w:themeColor="text1"/>
                <w:sz w:val="28"/>
                <w:szCs w:val="28"/>
              </w:rPr>
            </w:pPr>
            <w:r w:rsidRPr="00B52881">
              <w:rPr>
                <w:rFonts w:ascii="华康宋体W7(P)" w:eastAsia="华康宋体W7(P)" w:hint="eastAsia"/>
                <w:b/>
                <w:i/>
                <w:color w:val="000000" w:themeColor="text1"/>
                <w:sz w:val="28"/>
                <w:szCs w:val="28"/>
              </w:rPr>
              <w:t>图</w:t>
            </w:r>
            <w:r w:rsidR="00013299" w:rsidRPr="00B52881">
              <w:rPr>
                <w:rFonts w:ascii="华康宋体W7(P)" w:eastAsia="华康宋体W7(P)" w:hint="eastAsia"/>
                <w:b/>
                <w:i/>
                <w:color w:val="000000" w:themeColor="text1"/>
                <w:sz w:val="28"/>
                <w:szCs w:val="28"/>
              </w:rPr>
              <w:t>二十三</w:t>
            </w:r>
            <w:r w:rsidRPr="00B52881">
              <w:rPr>
                <w:rFonts w:ascii="华康宋体W7(P)" w:eastAsia="华康宋体W7(P)" w:hint="eastAsia"/>
                <w:b/>
                <w:i/>
                <w:color w:val="000000" w:themeColor="text1"/>
                <w:sz w:val="28"/>
                <w:szCs w:val="28"/>
              </w:rPr>
              <w:t>a、原有设计。</w:t>
            </w:r>
          </w:p>
          <w:p w14:paraId="56AA9E99" w14:textId="77777777" w:rsidR="00881B05" w:rsidRPr="00B52881" w:rsidRDefault="00881B05" w:rsidP="00E45489">
            <w:pPr>
              <w:widowControl w:val="0"/>
              <w:jc w:val="center"/>
              <w:rPr>
                <w:rFonts w:ascii="Times New Roman" w:eastAsia="宋体" w:hAnsi="Times New Roman" w:cs="Times New Roman"/>
                <w:color w:val="000000" w:themeColor="text1"/>
                <w:kern w:val="2"/>
                <w:sz w:val="24"/>
                <w:szCs w:val="24"/>
              </w:rPr>
            </w:pPr>
            <w:r w:rsidRPr="00B52881">
              <w:rPr>
                <w:rFonts w:ascii="华康宋体W7(P)" w:eastAsia="华康宋体W7(P)" w:hint="eastAsia"/>
                <w:b/>
                <w:i/>
                <w:color w:val="000000" w:themeColor="text1"/>
                <w:sz w:val="28"/>
                <w:szCs w:val="28"/>
              </w:rPr>
              <w:t>图：</w:t>
            </w:r>
            <w:r w:rsidRPr="00B52881">
              <w:rPr>
                <w:rFonts w:ascii="华康宋体W7(P)" w:eastAsia="华康宋体W7(P)"/>
                <w:b/>
                <w:i/>
                <w:color w:val="000000" w:themeColor="text1"/>
                <w:sz w:val="28"/>
                <w:szCs w:val="28"/>
              </w:rPr>
              <w:t>Bart de Vries</w:t>
            </w:r>
          </w:p>
        </w:tc>
        <w:tc>
          <w:tcPr>
            <w:tcW w:w="4428" w:type="dxa"/>
          </w:tcPr>
          <w:p w14:paraId="6A932E9E" w14:textId="77777777" w:rsidR="00881B05" w:rsidRPr="00B52881" w:rsidRDefault="00881B05" w:rsidP="00E45489">
            <w:pPr>
              <w:widowControl w:val="0"/>
              <w:jc w:val="center"/>
              <w:rPr>
                <w:rFonts w:ascii="华康宋体W7(P)" w:eastAsia="华康宋体W7(P)"/>
                <w:b/>
                <w:i/>
                <w:color w:val="000000" w:themeColor="text1"/>
                <w:sz w:val="28"/>
                <w:szCs w:val="28"/>
              </w:rPr>
            </w:pPr>
            <w:r w:rsidRPr="00B52881">
              <w:rPr>
                <w:rFonts w:ascii="华康宋体W7(P)" w:eastAsia="华康宋体W7(P)" w:hint="eastAsia"/>
                <w:b/>
                <w:i/>
                <w:color w:val="000000" w:themeColor="text1"/>
                <w:sz w:val="28"/>
                <w:szCs w:val="28"/>
              </w:rPr>
              <w:t>图</w:t>
            </w:r>
            <w:r w:rsidR="00013299" w:rsidRPr="00B52881">
              <w:rPr>
                <w:rFonts w:ascii="华康宋体W7(P)" w:eastAsia="华康宋体W7(P)" w:hint="eastAsia"/>
                <w:b/>
                <w:i/>
                <w:color w:val="000000" w:themeColor="text1"/>
                <w:sz w:val="28"/>
                <w:szCs w:val="28"/>
              </w:rPr>
              <w:t>二十三</w:t>
            </w:r>
            <w:r w:rsidRPr="00B52881">
              <w:rPr>
                <w:rFonts w:ascii="华康宋体W7(P)" w:eastAsia="华康宋体W7(P)" w:hint="eastAsia"/>
                <w:b/>
                <w:i/>
                <w:color w:val="000000" w:themeColor="text1"/>
                <w:sz w:val="28"/>
                <w:szCs w:val="28"/>
              </w:rPr>
              <w:t>b、改进方案。</w:t>
            </w:r>
          </w:p>
          <w:p w14:paraId="2B7057D7" w14:textId="77777777" w:rsidR="00881B05" w:rsidRPr="00B52881" w:rsidRDefault="00881B05" w:rsidP="00E45489">
            <w:pPr>
              <w:widowControl w:val="0"/>
              <w:jc w:val="center"/>
              <w:rPr>
                <w:rFonts w:ascii="Times New Roman" w:eastAsia="宋体" w:hAnsi="Times New Roman" w:cs="Times New Roman"/>
                <w:color w:val="000000" w:themeColor="text1"/>
                <w:kern w:val="2"/>
                <w:sz w:val="24"/>
                <w:szCs w:val="24"/>
              </w:rPr>
            </w:pPr>
            <w:r w:rsidRPr="00B52881">
              <w:rPr>
                <w:rFonts w:ascii="华康宋体W7(P)" w:eastAsia="华康宋体W7(P)" w:hint="eastAsia"/>
                <w:b/>
                <w:i/>
                <w:color w:val="000000" w:themeColor="text1"/>
                <w:sz w:val="28"/>
                <w:szCs w:val="28"/>
              </w:rPr>
              <w:t>图：</w:t>
            </w:r>
            <w:r w:rsidRPr="00B52881">
              <w:rPr>
                <w:rFonts w:ascii="华康宋体W7(P)" w:eastAsia="华康宋体W7(P)"/>
                <w:b/>
                <w:i/>
                <w:color w:val="000000" w:themeColor="text1"/>
                <w:sz w:val="28"/>
                <w:szCs w:val="28"/>
              </w:rPr>
              <w:t>Bart de Vries</w:t>
            </w:r>
          </w:p>
        </w:tc>
      </w:tr>
    </w:tbl>
    <w:p w14:paraId="1B5281F5" w14:textId="77777777" w:rsidR="00881B05" w:rsidRPr="00B52881" w:rsidRDefault="00881B05" w:rsidP="00E45489">
      <w:pPr>
        <w:spacing w:line="240" w:lineRule="auto"/>
        <w:ind w:firstLineChars="200" w:firstLine="560"/>
        <w:jc w:val="both"/>
        <w:rPr>
          <w:rFonts w:ascii="华康宋体W7(P)" w:eastAsia="华康宋体W7(P)"/>
          <w:color w:val="000000" w:themeColor="text1"/>
          <w:sz w:val="28"/>
          <w:szCs w:val="28"/>
        </w:rPr>
      </w:pPr>
      <w:r w:rsidRPr="00B52881">
        <w:rPr>
          <w:rFonts w:ascii="华康宋体W7(P)" w:eastAsia="华康宋体W7(P)" w:hint="eastAsia"/>
          <w:color w:val="000000" w:themeColor="text1"/>
          <w:sz w:val="28"/>
          <w:szCs w:val="28"/>
        </w:rPr>
        <w:t>接着又来了1</w:t>
      </w:r>
      <w:r w:rsidRPr="00B52881">
        <w:rPr>
          <w:rFonts w:ascii="华康宋体W7(P)" w:eastAsia="华康宋体W7(P)"/>
          <w:color w:val="000000" w:themeColor="text1"/>
          <w:sz w:val="28"/>
          <w:szCs w:val="28"/>
        </w:rPr>
        <w:t>0</w:t>
      </w:r>
      <w:r w:rsidRPr="00B52881">
        <w:rPr>
          <w:rFonts w:ascii="华康宋体W7(P)" w:eastAsia="华康宋体W7(P)" w:hint="eastAsia"/>
          <w:color w:val="000000" w:themeColor="text1"/>
          <w:sz w:val="28"/>
          <w:szCs w:val="28"/>
        </w:rPr>
        <w:t>名骑行者，他们中的大多数会在队伍的后面排队，但有些人会在前面填满空位，或者站在队伍对面，甚至站在马路上。新设计预测了这些行为。由于交通岛狭窄，等候区域宽阔，几乎所有的骑行者都能挤进界限内。</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4428"/>
      </w:tblGrid>
      <w:tr w:rsidR="00B52881" w:rsidRPr="00B52881" w14:paraId="03823A45" w14:textId="77777777" w:rsidTr="00881B05">
        <w:trPr>
          <w:jc w:val="center"/>
        </w:trPr>
        <w:tc>
          <w:tcPr>
            <w:tcW w:w="4428" w:type="dxa"/>
          </w:tcPr>
          <w:p w14:paraId="47504DC6" w14:textId="77777777" w:rsidR="00881B05" w:rsidRPr="00B52881" w:rsidRDefault="00881B05" w:rsidP="00E45489">
            <w:pPr>
              <w:jc w:val="center"/>
              <w:rPr>
                <w:rFonts w:ascii="华康宋体W7(P)" w:eastAsia="华康宋体W7(P)"/>
                <w:color w:val="000000" w:themeColor="text1"/>
                <w:sz w:val="28"/>
                <w:szCs w:val="28"/>
              </w:rPr>
            </w:pPr>
            <w:r w:rsidRPr="00B52881">
              <w:rPr>
                <w:noProof/>
                <w:color w:val="000000" w:themeColor="text1"/>
              </w:rPr>
              <w:drawing>
                <wp:inline distT="0" distB="0" distL="0" distR="0" wp14:anchorId="06C977C2" wp14:editId="7A0407D8">
                  <wp:extent cx="2674620" cy="17145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4620" cy="1714500"/>
                          </a:xfrm>
                          <a:prstGeom prst="rect">
                            <a:avLst/>
                          </a:prstGeom>
                        </pic:spPr>
                      </pic:pic>
                    </a:graphicData>
                  </a:graphic>
                </wp:inline>
              </w:drawing>
            </w:r>
          </w:p>
        </w:tc>
        <w:tc>
          <w:tcPr>
            <w:tcW w:w="4428" w:type="dxa"/>
          </w:tcPr>
          <w:p w14:paraId="6EC4807D" w14:textId="77777777" w:rsidR="00881B05" w:rsidRPr="00B52881" w:rsidRDefault="00881B05" w:rsidP="00E45489">
            <w:pPr>
              <w:jc w:val="center"/>
              <w:rPr>
                <w:rFonts w:ascii="华康宋体W7(P)" w:eastAsia="华康宋体W7(P)"/>
                <w:color w:val="000000" w:themeColor="text1"/>
                <w:sz w:val="28"/>
                <w:szCs w:val="28"/>
              </w:rPr>
            </w:pPr>
            <w:r w:rsidRPr="00B52881">
              <w:rPr>
                <w:noProof/>
                <w:color w:val="000000" w:themeColor="text1"/>
              </w:rPr>
              <w:drawing>
                <wp:inline distT="0" distB="0" distL="0" distR="0" wp14:anchorId="07ADD66B" wp14:editId="33077E8B">
                  <wp:extent cx="2674620" cy="167767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74620" cy="1677670"/>
                          </a:xfrm>
                          <a:prstGeom prst="rect">
                            <a:avLst/>
                          </a:prstGeom>
                        </pic:spPr>
                      </pic:pic>
                    </a:graphicData>
                  </a:graphic>
                </wp:inline>
              </w:drawing>
            </w:r>
          </w:p>
        </w:tc>
      </w:tr>
      <w:tr w:rsidR="00B52881" w:rsidRPr="00B52881" w14:paraId="11DA9469" w14:textId="77777777" w:rsidTr="00881B05">
        <w:trPr>
          <w:jc w:val="center"/>
        </w:trPr>
        <w:tc>
          <w:tcPr>
            <w:tcW w:w="4428" w:type="dxa"/>
          </w:tcPr>
          <w:p w14:paraId="36020A1C" w14:textId="77777777" w:rsidR="00881B05" w:rsidRPr="00B52881" w:rsidRDefault="00881B05" w:rsidP="00E45489">
            <w:pPr>
              <w:widowControl w:val="0"/>
              <w:jc w:val="center"/>
              <w:rPr>
                <w:rFonts w:ascii="华康宋体W7(P)" w:eastAsia="华康宋体W7(P)"/>
                <w:b/>
                <w:i/>
                <w:color w:val="000000" w:themeColor="text1"/>
                <w:sz w:val="28"/>
                <w:szCs w:val="28"/>
              </w:rPr>
            </w:pPr>
            <w:r w:rsidRPr="00B52881">
              <w:rPr>
                <w:rFonts w:ascii="华康宋体W7(P)" w:eastAsia="华康宋体W7(P)" w:hint="eastAsia"/>
                <w:b/>
                <w:i/>
                <w:color w:val="000000" w:themeColor="text1"/>
                <w:sz w:val="28"/>
                <w:szCs w:val="28"/>
              </w:rPr>
              <w:t>图</w:t>
            </w:r>
            <w:r w:rsidR="00013299" w:rsidRPr="00B52881">
              <w:rPr>
                <w:rFonts w:ascii="华康宋体W7(P)" w:eastAsia="华康宋体W7(P)" w:hint="eastAsia"/>
                <w:b/>
                <w:i/>
                <w:color w:val="000000" w:themeColor="text1"/>
                <w:sz w:val="28"/>
                <w:szCs w:val="28"/>
              </w:rPr>
              <w:t>二十四</w:t>
            </w:r>
            <w:r w:rsidRPr="00B52881">
              <w:rPr>
                <w:rFonts w:ascii="华康宋体W7(P)" w:eastAsia="华康宋体W7(P)" w:hint="eastAsia"/>
                <w:b/>
                <w:i/>
                <w:color w:val="000000" w:themeColor="text1"/>
                <w:sz w:val="28"/>
                <w:szCs w:val="28"/>
              </w:rPr>
              <w:t>a、原有设计。</w:t>
            </w:r>
          </w:p>
          <w:p w14:paraId="074AB1FC" w14:textId="77777777" w:rsidR="00881B05" w:rsidRPr="00B52881" w:rsidRDefault="00881B05" w:rsidP="00E45489">
            <w:pPr>
              <w:widowControl w:val="0"/>
              <w:jc w:val="center"/>
              <w:rPr>
                <w:rFonts w:ascii="Times New Roman" w:eastAsia="宋体" w:hAnsi="Times New Roman" w:cs="Times New Roman"/>
                <w:color w:val="000000" w:themeColor="text1"/>
                <w:kern w:val="2"/>
                <w:sz w:val="24"/>
                <w:szCs w:val="24"/>
              </w:rPr>
            </w:pPr>
            <w:r w:rsidRPr="00B52881">
              <w:rPr>
                <w:rFonts w:ascii="华康宋体W7(P)" w:eastAsia="华康宋体W7(P)" w:hint="eastAsia"/>
                <w:b/>
                <w:i/>
                <w:color w:val="000000" w:themeColor="text1"/>
                <w:sz w:val="28"/>
                <w:szCs w:val="28"/>
              </w:rPr>
              <w:t>图：</w:t>
            </w:r>
            <w:r w:rsidRPr="00B52881">
              <w:rPr>
                <w:rFonts w:ascii="华康宋体W7(P)" w:eastAsia="华康宋体W7(P)"/>
                <w:b/>
                <w:i/>
                <w:color w:val="000000" w:themeColor="text1"/>
                <w:sz w:val="28"/>
                <w:szCs w:val="28"/>
              </w:rPr>
              <w:t>Bart de Vries</w:t>
            </w:r>
          </w:p>
        </w:tc>
        <w:tc>
          <w:tcPr>
            <w:tcW w:w="4428" w:type="dxa"/>
          </w:tcPr>
          <w:p w14:paraId="579AD3E8" w14:textId="77777777" w:rsidR="00881B05" w:rsidRPr="00B52881" w:rsidRDefault="00881B05" w:rsidP="00E45489">
            <w:pPr>
              <w:widowControl w:val="0"/>
              <w:jc w:val="center"/>
              <w:rPr>
                <w:rFonts w:ascii="华康宋体W7(P)" w:eastAsia="华康宋体W7(P)"/>
                <w:b/>
                <w:i/>
                <w:color w:val="000000" w:themeColor="text1"/>
                <w:sz w:val="28"/>
                <w:szCs w:val="28"/>
              </w:rPr>
            </w:pPr>
            <w:r w:rsidRPr="00B52881">
              <w:rPr>
                <w:rFonts w:ascii="华康宋体W7(P)" w:eastAsia="华康宋体W7(P)" w:hint="eastAsia"/>
                <w:b/>
                <w:i/>
                <w:color w:val="000000" w:themeColor="text1"/>
                <w:sz w:val="28"/>
                <w:szCs w:val="28"/>
              </w:rPr>
              <w:t>图</w:t>
            </w:r>
            <w:r w:rsidR="00013299" w:rsidRPr="00B52881">
              <w:rPr>
                <w:rFonts w:ascii="华康宋体W7(P)" w:eastAsia="华康宋体W7(P)" w:hint="eastAsia"/>
                <w:b/>
                <w:i/>
                <w:color w:val="000000" w:themeColor="text1"/>
                <w:sz w:val="28"/>
                <w:szCs w:val="28"/>
              </w:rPr>
              <w:t>二十四</w:t>
            </w:r>
            <w:r w:rsidRPr="00B52881">
              <w:rPr>
                <w:rFonts w:ascii="华康宋体W7(P)" w:eastAsia="华康宋体W7(P)" w:hint="eastAsia"/>
                <w:b/>
                <w:i/>
                <w:color w:val="000000" w:themeColor="text1"/>
                <w:sz w:val="28"/>
                <w:szCs w:val="28"/>
              </w:rPr>
              <w:t>b、改进方案。</w:t>
            </w:r>
          </w:p>
          <w:p w14:paraId="69C0506F" w14:textId="77777777" w:rsidR="00881B05" w:rsidRPr="00B52881" w:rsidRDefault="00881B05" w:rsidP="00E45489">
            <w:pPr>
              <w:widowControl w:val="0"/>
              <w:jc w:val="center"/>
              <w:rPr>
                <w:rFonts w:ascii="Times New Roman" w:eastAsia="宋体" w:hAnsi="Times New Roman" w:cs="Times New Roman"/>
                <w:color w:val="000000" w:themeColor="text1"/>
                <w:kern w:val="2"/>
                <w:sz w:val="24"/>
                <w:szCs w:val="24"/>
              </w:rPr>
            </w:pPr>
            <w:r w:rsidRPr="00B52881">
              <w:rPr>
                <w:rFonts w:ascii="华康宋体W7(P)" w:eastAsia="华康宋体W7(P)" w:hint="eastAsia"/>
                <w:b/>
                <w:i/>
                <w:color w:val="000000" w:themeColor="text1"/>
                <w:sz w:val="28"/>
                <w:szCs w:val="28"/>
              </w:rPr>
              <w:t>图：</w:t>
            </w:r>
            <w:r w:rsidRPr="00B52881">
              <w:rPr>
                <w:rFonts w:ascii="华康宋体W7(P)" w:eastAsia="华康宋体W7(P)"/>
                <w:b/>
                <w:i/>
                <w:color w:val="000000" w:themeColor="text1"/>
                <w:sz w:val="28"/>
                <w:szCs w:val="28"/>
              </w:rPr>
              <w:t>Bart de Vries</w:t>
            </w:r>
          </w:p>
        </w:tc>
      </w:tr>
    </w:tbl>
    <w:p w14:paraId="097C2AB5" w14:textId="77777777" w:rsidR="00B029CC" w:rsidRPr="00B52881" w:rsidRDefault="00881B0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研究人员对交叉口的骑行者进行了调查。在进行了改造的三个路口，受访的骑行者均表示，路口增加的空间和更宽的候车带是一个重要的改进。也有人提出了改进的建议，特别是与交通信号灯有关的方面。许多受访者表示，他们希望更多的自行车道和交叉口能够被加宽。</w:t>
      </w:r>
    </w:p>
    <w:p w14:paraId="7B7F1BD2" w14:textId="77777777" w:rsidR="00881B05" w:rsidRPr="00B52881" w:rsidRDefault="00881B05"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（四）给自行车让路</w:t>
      </w:r>
    </w:p>
    <w:p w14:paraId="565B3EB9" w14:textId="77777777" w:rsidR="000C5F57" w:rsidRPr="00B52881" w:rsidRDefault="00881B0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lastRenderedPageBreak/>
        <w:t>为了应对自行车与汽车</w:t>
      </w:r>
      <w:proofErr w:type="gramStart"/>
      <w:r w:rsidRPr="00B52881">
        <w:rPr>
          <w:rFonts w:ascii="华康宋体W7(P)" w:eastAsia="华康宋体W7(P)" w:hAnsiTheme="minorHAnsi" w:cstheme="minorBidi" w:hint="eastAsia"/>
          <w:color w:val="000000" w:themeColor="text1"/>
          <w:sz w:val="28"/>
          <w:szCs w:val="28"/>
        </w:rPr>
        <w:t>共享路</w:t>
      </w:r>
      <w:proofErr w:type="gramEnd"/>
      <w:r w:rsidRPr="00B52881">
        <w:rPr>
          <w:rFonts w:ascii="华康宋体W7(P)" w:eastAsia="华康宋体W7(P)" w:hAnsiTheme="minorHAnsi" w:cstheme="minorBidi" w:hint="eastAsia"/>
          <w:color w:val="000000" w:themeColor="text1"/>
          <w:sz w:val="28"/>
          <w:szCs w:val="28"/>
        </w:rPr>
        <w:t>权的安全问题，在限速50km/h的道路上，</w:t>
      </w:r>
      <w:r w:rsidR="00013299" w:rsidRPr="00B52881">
        <w:rPr>
          <w:rFonts w:ascii="华康宋体W7(P)" w:eastAsia="华康宋体W7(P)" w:hAnsiTheme="minorHAnsi" w:cstheme="minorBidi" w:hint="eastAsia"/>
          <w:color w:val="000000" w:themeColor="text1"/>
          <w:sz w:val="28"/>
          <w:szCs w:val="28"/>
        </w:rPr>
        <w:t>自行车专用道</w:t>
      </w:r>
      <w:r w:rsidRPr="00B52881">
        <w:rPr>
          <w:rFonts w:ascii="华康宋体W7(P)" w:eastAsia="华康宋体W7(P)" w:hAnsiTheme="minorHAnsi" w:cstheme="minorBidi" w:hint="eastAsia"/>
          <w:color w:val="000000" w:themeColor="text1"/>
          <w:sz w:val="28"/>
          <w:szCs w:val="28"/>
        </w:rPr>
        <w:t>已经成为标准配置。一直到2010年，这项举措都没有产生什么问题，但是</w:t>
      </w:r>
      <w:r w:rsidR="000C5F57" w:rsidRPr="00B52881">
        <w:rPr>
          <w:rFonts w:ascii="华康宋体W7(P)" w:eastAsia="华康宋体W7(P)" w:hAnsiTheme="minorHAnsi" w:cstheme="minorBidi" w:hint="eastAsia"/>
          <w:color w:val="000000" w:themeColor="text1"/>
          <w:sz w:val="28"/>
          <w:szCs w:val="28"/>
        </w:rPr>
        <w:t>随着</w:t>
      </w:r>
      <w:r w:rsidRPr="00B52881">
        <w:rPr>
          <w:rFonts w:ascii="华康宋体W7(P)" w:eastAsia="华康宋体W7(P)" w:hAnsiTheme="minorHAnsi" w:cstheme="minorBidi" w:hint="eastAsia"/>
          <w:color w:val="000000" w:themeColor="text1"/>
          <w:sz w:val="28"/>
          <w:szCs w:val="28"/>
        </w:rPr>
        <w:t>自行车</w:t>
      </w:r>
      <w:r w:rsidR="00F029E2" w:rsidRPr="00B52881">
        <w:rPr>
          <w:rFonts w:ascii="华康宋体W7(P)" w:eastAsia="华康宋体W7(P)" w:hAnsiTheme="minorHAnsi" w:cstheme="minorBidi" w:hint="eastAsia"/>
          <w:color w:val="000000" w:themeColor="text1"/>
          <w:sz w:val="28"/>
          <w:szCs w:val="28"/>
        </w:rPr>
        <w:t>数量</w:t>
      </w:r>
      <w:r w:rsidRPr="00B52881">
        <w:rPr>
          <w:rFonts w:ascii="华康宋体W7(P)" w:eastAsia="华康宋体W7(P)" w:hAnsiTheme="minorHAnsi" w:cstheme="minorBidi" w:hint="eastAsia"/>
          <w:color w:val="000000" w:themeColor="text1"/>
          <w:sz w:val="28"/>
          <w:szCs w:val="28"/>
        </w:rPr>
        <w:t>开始剧增，自行车道提供的空间太少，无法容纳当前的交通量，等待过马路的骑行者往往会堵塞正在行驶的自行车车流。</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2948"/>
        <w:gridCol w:w="2948"/>
      </w:tblGrid>
      <w:tr w:rsidR="00B52881" w:rsidRPr="00B52881" w14:paraId="587390DF" w14:textId="77777777" w:rsidTr="00F029E2">
        <w:tc>
          <w:tcPr>
            <w:tcW w:w="2960" w:type="dxa"/>
          </w:tcPr>
          <w:p w14:paraId="05822DBB" w14:textId="77777777" w:rsidR="00F029E2" w:rsidRPr="00B52881" w:rsidRDefault="00F029E2" w:rsidP="00E45489">
            <w:pPr>
              <w:pStyle w:val="a4"/>
              <w:spacing w:before="63" w:after="63"/>
              <w:jc w:val="both"/>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418E72C3" wp14:editId="10D57BA2">
                  <wp:extent cx="1837893" cy="110578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40217" cy="1107184"/>
                          </a:xfrm>
                          <a:prstGeom prst="rect">
                            <a:avLst/>
                          </a:prstGeom>
                        </pic:spPr>
                      </pic:pic>
                    </a:graphicData>
                  </a:graphic>
                </wp:inline>
              </w:drawing>
            </w:r>
          </w:p>
        </w:tc>
        <w:tc>
          <w:tcPr>
            <w:tcW w:w="2948" w:type="dxa"/>
          </w:tcPr>
          <w:p w14:paraId="6E210F56" w14:textId="77777777" w:rsidR="00F029E2" w:rsidRPr="00B52881" w:rsidRDefault="00F029E2" w:rsidP="00E45489">
            <w:pPr>
              <w:pStyle w:val="a4"/>
              <w:spacing w:before="63" w:after="63"/>
              <w:jc w:val="both"/>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68F4B2B1" wp14:editId="0E781D06">
                  <wp:extent cx="1829849" cy="110553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53129" cy="1119600"/>
                          </a:xfrm>
                          <a:prstGeom prst="rect">
                            <a:avLst/>
                          </a:prstGeom>
                        </pic:spPr>
                      </pic:pic>
                    </a:graphicData>
                  </a:graphic>
                </wp:inline>
              </w:drawing>
            </w:r>
          </w:p>
        </w:tc>
        <w:tc>
          <w:tcPr>
            <w:tcW w:w="2948" w:type="dxa"/>
          </w:tcPr>
          <w:p w14:paraId="05563D1F" w14:textId="77777777" w:rsidR="00F029E2" w:rsidRPr="00B52881" w:rsidRDefault="00F029E2" w:rsidP="00E45489">
            <w:pPr>
              <w:pStyle w:val="a4"/>
              <w:spacing w:before="63" w:after="63"/>
              <w:jc w:val="both"/>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30FE3829" wp14:editId="23BD5397">
                  <wp:extent cx="1829852" cy="11055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64309" cy="1126353"/>
                          </a:xfrm>
                          <a:prstGeom prst="rect">
                            <a:avLst/>
                          </a:prstGeom>
                        </pic:spPr>
                      </pic:pic>
                    </a:graphicData>
                  </a:graphic>
                </wp:inline>
              </w:drawing>
            </w:r>
          </w:p>
        </w:tc>
      </w:tr>
      <w:tr w:rsidR="00B52881" w:rsidRPr="00B52881" w14:paraId="0FE08130" w14:textId="77777777" w:rsidTr="00F029E2">
        <w:tc>
          <w:tcPr>
            <w:tcW w:w="8856" w:type="dxa"/>
            <w:gridSpan w:val="3"/>
          </w:tcPr>
          <w:p w14:paraId="6489A735" w14:textId="77777777" w:rsidR="00F029E2" w:rsidRPr="00B52881" w:rsidRDefault="00F029E2" w:rsidP="00E45489">
            <w:pPr>
              <w:widowControl w:val="0"/>
              <w:rPr>
                <w:rFonts w:ascii="华康宋体W7(P)" w:eastAsia="华康宋体W7(P)"/>
                <w:color w:val="000000" w:themeColor="text1"/>
                <w:sz w:val="28"/>
                <w:szCs w:val="28"/>
              </w:rPr>
            </w:pPr>
            <w:r w:rsidRPr="00B52881">
              <w:rPr>
                <w:rFonts w:ascii="华康宋体W7(P)" w:eastAsia="华康宋体W7(P)" w:hint="eastAsia"/>
                <w:b/>
                <w:i/>
                <w:color w:val="000000" w:themeColor="text1"/>
                <w:sz w:val="28"/>
                <w:szCs w:val="28"/>
              </w:rPr>
              <w:t>图</w:t>
            </w:r>
            <w:r w:rsidR="00013299" w:rsidRPr="00B52881">
              <w:rPr>
                <w:rFonts w:ascii="华康宋体W7(P)" w:eastAsia="华康宋体W7(P)" w:hint="eastAsia"/>
                <w:b/>
                <w:i/>
                <w:color w:val="000000" w:themeColor="text1"/>
                <w:sz w:val="28"/>
                <w:szCs w:val="28"/>
              </w:rPr>
              <w:t>二十五</w:t>
            </w:r>
            <w:r w:rsidRPr="00B52881">
              <w:rPr>
                <w:rFonts w:ascii="华康宋体W7(P)" w:eastAsia="华康宋体W7(P)" w:hint="eastAsia"/>
                <w:b/>
                <w:i/>
                <w:color w:val="000000" w:themeColor="text1"/>
                <w:sz w:val="28"/>
                <w:szCs w:val="28"/>
              </w:rPr>
              <w:t>、自行车数量的剧增造成了自行车道交叉口的种种问题。图：</w:t>
            </w:r>
            <w:r w:rsidRPr="00B52881">
              <w:rPr>
                <w:rFonts w:ascii="华康宋体W7(P)" w:eastAsia="华康宋体W7(P)"/>
                <w:b/>
                <w:i/>
                <w:color w:val="000000" w:themeColor="text1"/>
                <w:sz w:val="28"/>
                <w:szCs w:val="28"/>
              </w:rPr>
              <w:t>City of Amsterdam</w:t>
            </w:r>
          </w:p>
        </w:tc>
      </w:tr>
    </w:tbl>
    <w:p w14:paraId="32C8B540" w14:textId="77777777" w:rsidR="00881B05" w:rsidRPr="00B52881" w:rsidRDefault="00881B0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骑行者人数越多，越是多样化，就越可能产生忽视规则，侵犯他人路权的行为。自行车交通量的增加导致这种情况越来越多，而这不仅发生在在阿姆斯特丹，其他自行车密度较高的城市，如乌特勒支和</w:t>
      </w:r>
      <w:proofErr w:type="gramStart"/>
      <w:r w:rsidRPr="00B52881">
        <w:rPr>
          <w:rFonts w:ascii="华康宋体W7(P)" w:eastAsia="华康宋体W7(P)" w:hAnsiTheme="minorHAnsi" w:cstheme="minorBidi" w:hint="eastAsia"/>
          <w:color w:val="000000" w:themeColor="text1"/>
          <w:sz w:val="28"/>
          <w:szCs w:val="28"/>
        </w:rPr>
        <w:t>莱</w:t>
      </w:r>
      <w:proofErr w:type="gramEnd"/>
      <w:r w:rsidRPr="00B52881">
        <w:rPr>
          <w:rFonts w:ascii="华康宋体W7(P)" w:eastAsia="华康宋体W7(P)" w:hAnsiTheme="minorHAnsi" w:cstheme="minorBidi" w:hint="eastAsia"/>
          <w:color w:val="000000" w:themeColor="text1"/>
          <w:sz w:val="28"/>
          <w:szCs w:val="28"/>
        </w:rPr>
        <w:t>顿也是如此。</w:t>
      </w:r>
    </w:p>
    <w:p w14:paraId="58DE3589" w14:textId="77777777" w:rsidR="00B029CC" w:rsidRPr="00B52881" w:rsidRDefault="00881B05"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自然，市议会正在寻求解决这一问题的办法。在现有的独立自行车道系统内，安装更多的交通</w:t>
      </w:r>
      <w:proofErr w:type="gramStart"/>
      <w:r w:rsidRPr="00B52881">
        <w:rPr>
          <w:rFonts w:ascii="华康宋体W7(P)" w:eastAsia="华康宋体W7(P)" w:hAnsiTheme="minorHAnsi" w:cstheme="minorBidi" w:hint="eastAsia"/>
          <w:color w:val="000000" w:themeColor="text1"/>
          <w:sz w:val="28"/>
          <w:szCs w:val="28"/>
        </w:rPr>
        <w:t>灯似乎</w:t>
      </w:r>
      <w:proofErr w:type="gramEnd"/>
      <w:r w:rsidRPr="00B52881">
        <w:rPr>
          <w:rFonts w:ascii="华康宋体W7(P)" w:eastAsia="华康宋体W7(P)" w:hAnsiTheme="minorHAnsi" w:cstheme="minorBidi" w:hint="eastAsia"/>
          <w:color w:val="000000" w:themeColor="text1"/>
          <w:sz w:val="28"/>
          <w:szCs w:val="28"/>
        </w:rPr>
        <w:t>不是解决方案。前文所述的方案，如香蕉型交通岛和锥形自行车通道，可以在现有的情况下优化路口的流动，但其范围是有限的。如果自行车的交通量进一步增加，将采取更激进的一步：让骑行者重新上路，同时给他们更多的空间来调节他们之间的互动。</w:t>
      </w:r>
    </w:p>
    <w:p w14:paraId="5FB8A814" w14:textId="77777777" w:rsidR="00555BEE" w:rsidRPr="00B52881" w:rsidRDefault="001A6DC0" w:rsidP="00E45489">
      <w:pPr>
        <w:pStyle w:val="a4"/>
        <w:spacing w:before="63" w:after="63"/>
        <w:jc w:val="both"/>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（五）是否继续使用交通信号灯</w:t>
      </w:r>
    </w:p>
    <w:p w14:paraId="4A14E2E7" w14:textId="77777777" w:rsidR="001A6DC0" w:rsidRPr="00B52881" w:rsidRDefault="001A6DC0" w:rsidP="00E45489">
      <w:pPr>
        <w:spacing w:line="240" w:lineRule="auto"/>
        <w:ind w:firstLineChars="200" w:firstLine="560"/>
        <w:rPr>
          <w:rFonts w:ascii="华康宋体W7(P)" w:eastAsia="华康宋体W7(P)"/>
          <w:color w:val="000000" w:themeColor="text1"/>
          <w:sz w:val="28"/>
          <w:szCs w:val="28"/>
        </w:rPr>
      </w:pPr>
      <w:r w:rsidRPr="00B52881">
        <w:rPr>
          <w:rFonts w:ascii="华康宋体W7(P)" w:eastAsia="华康宋体W7(P)" w:hint="eastAsia"/>
          <w:color w:val="000000" w:themeColor="text1"/>
          <w:sz w:val="28"/>
          <w:szCs w:val="28"/>
        </w:rPr>
        <w:t>在过去，为应对大规模的机动车保有量，交叉口需要安装红绿灯来保障交通安全。目前，随着阿姆斯特丹市中心汽车数量的减少，出现了交通可以自我调节的新局面。</w:t>
      </w:r>
      <w:r w:rsidR="005C7449" w:rsidRPr="00B52881">
        <w:rPr>
          <w:rFonts w:ascii="华康宋体W7(P)" w:eastAsia="华康宋体W7(P)" w:hint="eastAsia"/>
          <w:color w:val="000000" w:themeColor="text1"/>
          <w:sz w:val="28"/>
          <w:szCs w:val="28"/>
        </w:rPr>
        <w:t>在</w:t>
      </w:r>
      <w:proofErr w:type="spellStart"/>
      <w:r w:rsidR="005C7449" w:rsidRPr="00B52881">
        <w:rPr>
          <w:rFonts w:ascii="华康宋体W7(P)" w:eastAsia="华康宋体W7(P)"/>
          <w:color w:val="000000" w:themeColor="text1"/>
          <w:sz w:val="28"/>
          <w:szCs w:val="28"/>
        </w:rPr>
        <w:t>Alexanderplein</w:t>
      </w:r>
      <w:proofErr w:type="spellEnd"/>
      <w:r w:rsidR="005C7449" w:rsidRPr="00B52881">
        <w:rPr>
          <w:rFonts w:ascii="华康宋体W7(P)" w:eastAsia="华康宋体W7(P)" w:hint="eastAsia"/>
          <w:color w:val="000000" w:themeColor="text1"/>
          <w:sz w:val="28"/>
          <w:szCs w:val="28"/>
        </w:rPr>
        <w:t>和</w:t>
      </w:r>
      <w:bookmarkStart w:id="3" w:name="_Hlk531795459"/>
      <w:proofErr w:type="spellStart"/>
      <w:r w:rsidR="005C7449" w:rsidRPr="00B52881">
        <w:rPr>
          <w:rFonts w:ascii="华康宋体W7(P)" w:eastAsia="华康宋体W7(P)"/>
          <w:color w:val="000000" w:themeColor="text1"/>
          <w:sz w:val="28"/>
          <w:szCs w:val="28"/>
        </w:rPr>
        <w:t>Muntplein</w:t>
      </w:r>
      <w:bookmarkEnd w:id="3"/>
      <w:proofErr w:type="spellEnd"/>
      <w:r w:rsidR="005C7449" w:rsidRPr="00B52881">
        <w:rPr>
          <w:rFonts w:ascii="华康宋体W7(P)" w:eastAsia="华康宋体W7(P)" w:hint="eastAsia"/>
          <w:color w:val="000000" w:themeColor="text1"/>
          <w:sz w:val="28"/>
          <w:szCs w:val="28"/>
        </w:rPr>
        <w:t>等地，骑行者、行人、有轨电车和少量的汽车无需依赖红绿灯便能够自主地形成高效、安全的交通流。</w:t>
      </w:r>
    </w:p>
    <w:p w14:paraId="1E519761" w14:textId="77777777" w:rsidR="001A6DC0" w:rsidRPr="00B52881" w:rsidRDefault="001A6DC0" w:rsidP="00E45489">
      <w:pPr>
        <w:spacing w:line="240" w:lineRule="auto"/>
        <w:jc w:val="center"/>
        <w:rPr>
          <w:rFonts w:ascii="华康宋体W7(P)" w:eastAsia="华康宋体W7(P)"/>
          <w:color w:val="000000" w:themeColor="text1"/>
          <w:sz w:val="28"/>
          <w:szCs w:val="28"/>
        </w:rPr>
      </w:pPr>
      <w:r w:rsidRPr="00B52881">
        <w:rPr>
          <w:noProof/>
          <w:color w:val="000000" w:themeColor="text1"/>
        </w:rPr>
        <w:lastRenderedPageBreak/>
        <w:drawing>
          <wp:inline distT="0" distB="0" distL="0" distR="0" wp14:anchorId="313C8167" wp14:editId="793D1312">
            <wp:extent cx="5486400" cy="52901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5290185"/>
                    </a:xfrm>
                    <a:prstGeom prst="rect">
                      <a:avLst/>
                    </a:prstGeom>
                  </pic:spPr>
                </pic:pic>
              </a:graphicData>
            </a:graphic>
          </wp:inline>
        </w:drawing>
      </w:r>
    </w:p>
    <w:p w14:paraId="3B292773" w14:textId="77777777" w:rsidR="001A6DC0" w:rsidRPr="00B52881" w:rsidRDefault="001A6DC0" w:rsidP="00E45489">
      <w:pPr>
        <w:spacing w:line="240" w:lineRule="auto"/>
        <w:rPr>
          <w:rFonts w:ascii="华康宋体W7(P)" w:eastAsia="华康宋体W7(P)"/>
          <w:color w:val="000000" w:themeColor="text1"/>
          <w:sz w:val="28"/>
          <w:szCs w:val="28"/>
        </w:rPr>
      </w:pPr>
      <w:r w:rsidRPr="00B52881">
        <w:rPr>
          <w:rFonts w:ascii="华康宋体W7(P)" w:eastAsia="华康宋体W7(P)" w:hint="eastAsia"/>
          <w:b/>
          <w:i/>
          <w:color w:val="000000" w:themeColor="text1"/>
          <w:sz w:val="28"/>
          <w:szCs w:val="28"/>
        </w:rPr>
        <w:t>图二十</w:t>
      </w:r>
      <w:r w:rsidR="002965F8" w:rsidRPr="00B52881">
        <w:rPr>
          <w:rFonts w:ascii="华康宋体W7(P)" w:eastAsia="华康宋体W7(P)" w:hint="eastAsia"/>
          <w:b/>
          <w:i/>
          <w:color w:val="000000" w:themeColor="text1"/>
          <w:sz w:val="28"/>
          <w:szCs w:val="28"/>
        </w:rPr>
        <w:t>六</w:t>
      </w:r>
      <w:r w:rsidRPr="00B52881">
        <w:rPr>
          <w:rFonts w:ascii="华康宋体W7(P)" w:eastAsia="华康宋体W7(P)" w:hint="eastAsia"/>
          <w:b/>
          <w:i/>
          <w:color w:val="000000" w:themeColor="text1"/>
          <w:sz w:val="28"/>
          <w:szCs w:val="28"/>
        </w:rPr>
        <w:t>、在</w:t>
      </w:r>
      <w:proofErr w:type="spellStart"/>
      <w:r w:rsidRPr="00B52881">
        <w:rPr>
          <w:rFonts w:ascii="华康宋体W7(P)" w:eastAsia="华康宋体W7(P)"/>
          <w:b/>
          <w:i/>
          <w:color w:val="000000" w:themeColor="text1"/>
          <w:sz w:val="28"/>
          <w:szCs w:val="28"/>
        </w:rPr>
        <w:t>Muntplein</w:t>
      </w:r>
      <w:proofErr w:type="spellEnd"/>
      <w:r w:rsidRPr="00B52881">
        <w:rPr>
          <w:rFonts w:ascii="华康宋体W7(P)" w:eastAsia="华康宋体W7(P)" w:hint="eastAsia"/>
          <w:b/>
          <w:i/>
          <w:color w:val="000000" w:themeColor="text1"/>
          <w:sz w:val="28"/>
          <w:szCs w:val="28"/>
        </w:rPr>
        <w:t>，</w:t>
      </w:r>
      <w:r w:rsidR="005C7449" w:rsidRPr="00B52881">
        <w:rPr>
          <w:rFonts w:ascii="华康宋体W7(P)" w:eastAsia="华康宋体W7(P)" w:hint="eastAsia"/>
          <w:b/>
          <w:i/>
          <w:color w:val="000000" w:themeColor="text1"/>
          <w:sz w:val="28"/>
          <w:szCs w:val="28"/>
        </w:rPr>
        <w:t>随着汽车出行的减少，</w:t>
      </w:r>
      <w:r w:rsidRPr="00B52881">
        <w:rPr>
          <w:rFonts w:ascii="华康宋体W7(P)" w:eastAsia="华康宋体W7(P)" w:hint="eastAsia"/>
          <w:b/>
          <w:i/>
          <w:color w:val="000000" w:themeColor="text1"/>
          <w:sz w:val="28"/>
          <w:szCs w:val="28"/>
        </w:rPr>
        <w:t>交通信号灯被取消，</w:t>
      </w:r>
      <w:r w:rsidR="005C7449" w:rsidRPr="00B52881">
        <w:rPr>
          <w:rFonts w:ascii="华康宋体W7(P)" w:eastAsia="华康宋体W7(P)" w:hint="eastAsia"/>
          <w:b/>
          <w:i/>
          <w:color w:val="000000" w:themeColor="text1"/>
          <w:sz w:val="28"/>
          <w:szCs w:val="28"/>
        </w:rPr>
        <w:t>交通得到了改善</w:t>
      </w:r>
      <w:r w:rsidRPr="00B52881">
        <w:rPr>
          <w:rFonts w:ascii="华康宋体W7(P)" w:eastAsia="华康宋体W7(P)" w:hint="eastAsia"/>
          <w:b/>
          <w:i/>
          <w:color w:val="000000" w:themeColor="text1"/>
          <w:sz w:val="28"/>
          <w:szCs w:val="28"/>
        </w:rPr>
        <w:t>。图：</w:t>
      </w:r>
      <w:proofErr w:type="spellStart"/>
      <w:r w:rsidR="005C7449" w:rsidRPr="00B52881">
        <w:rPr>
          <w:rFonts w:ascii="华康宋体W7(P)" w:eastAsia="华康宋体W7(P)"/>
          <w:b/>
          <w:i/>
          <w:color w:val="000000" w:themeColor="text1"/>
          <w:sz w:val="28"/>
          <w:szCs w:val="28"/>
        </w:rPr>
        <w:t>Alphons</w:t>
      </w:r>
      <w:proofErr w:type="spellEnd"/>
      <w:r w:rsidR="005C7449" w:rsidRPr="00B52881">
        <w:rPr>
          <w:rFonts w:ascii="华康宋体W7(P)" w:eastAsia="华康宋体W7(P)"/>
          <w:b/>
          <w:i/>
          <w:color w:val="000000" w:themeColor="text1"/>
          <w:sz w:val="28"/>
          <w:szCs w:val="28"/>
        </w:rPr>
        <w:t xml:space="preserve"> </w:t>
      </w:r>
      <w:proofErr w:type="spellStart"/>
      <w:r w:rsidR="005C7449" w:rsidRPr="00B52881">
        <w:rPr>
          <w:rFonts w:ascii="华康宋体W7(P)" w:eastAsia="华康宋体W7(P)"/>
          <w:b/>
          <w:i/>
          <w:color w:val="000000" w:themeColor="text1"/>
          <w:sz w:val="28"/>
          <w:szCs w:val="28"/>
        </w:rPr>
        <w:t>Nieuwenhuis</w:t>
      </w:r>
      <w:proofErr w:type="spellEnd"/>
    </w:p>
    <w:p w14:paraId="34DB3DFF" w14:textId="77777777" w:rsidR="00F029E2" w:rsidRPr="00B52881" w:rsidRDefault="001A6DC0" w:rsidP="00E45489">
      <w:pPr>
        <w:pStyle w:val="a4"/>
        <w:spacing w:before="63" w:after="63"/>
        <w:jc w:val="both"/>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（六）</w:t>
      </w:r>
      <w:r w:rsidR="005C7449" w:rsidRPr="00B52881">
        <w:rPr>
          <w:rFonts w:ascii="华康宋体W7(P)" w:eastAsia="华康宋体W7(P)" w:hAnsiTheme="minorHAnsi" w:cstheme="minorBidi" w:hint="eastAsia"/>
          <w:b/>
          <w:color w:val="000000" w:themeColor="text1"/>
          <w:sz w:val="28"/>
          <w:szCs w:val="28"/>
        </w:rPr>
        <w:t>基于自行车出行的城市规划</w:t>
      </w:r>
    </w:p>
    <w:p w14:paraId="59E62398" w14:textId="77777777" w:rsidR="004C19C6" w:rsidRPr="00B52881" w:rsidRDefault="005C7449" w:rsidP="00E45489">
      <w:pPr>
        <w:pStyle w:val="a4"/>
        <w:spacing w:before="63" w:after="63"/>
        <w:ind w:firstLine="57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近几年来，越来越多的政策制定者和设计师开始意识到骑行给城市带来的益处。</w:t>
      </w:r>
      <w:r w:rsidRPr="00B52881">
        <w:rPr>
          <w:rFonts w:ascii="华康宋体W7(P)" w:eastAsia="华康宋体W7(P)" w:hAnsiTheme="minorHAnsi" w:cstheme="minorBidi" w:hint="eastAsia"/>
          <w:i/>
          <w:color w:val="000000" w:themeColor="text1"/>
          <w:sz w:val="28"/>
          <w:szCs w:val="28"/>
          <w:shd w:val="pct15" w:color="auto" w:fill="FFFFFF"/>
        </w:rPr>
        <w:t>在一个紧凑型城市中，</w:t>
      </w:r>
      <w:r w:rsidR="00D862EC" w:rsidRPr="00B52881">
        <w:rPr>
          <w:rFonts w:ascii="华康宋体W7(P)" w:eastAsia="华康宋体W7(P)" w:hAnsiTheme="minorHAnsi" w:cstheme="minorBidi" w:hint="eastAsia"/>
          <w:i/>
          <w:color w:val="000000" w:themeColor="text1"/>
          <w:sz w:val="28"/>
          <w:szCs w:val="28"/>
          <w:shd w:val="pct15" w:color="auto" w:fill="FFFFFF"/>
        </w:rPr>
        <w:t>自行车提供了</w:t>
      </w:r>
      <w:proofErr w:type="gramStart"/>
      <w:r w:rsidRPr="00B52881">
        <w:rPr>
          <w:rFonts w:ascii="华康宋体W7(P)" w:eastAsia="华康宋体W7(P)" w:hAnsiTheme="minorHAnsi" w:cstheme="minorBidi" w:hint="eastAsia"/>
          <w:i/>
          <w:color w:val="000000" w:themeColor="text1"/>
          <w:sz w:val="28"/>
          <w:szCs w:val="28"/>
          <w:shd w:val="pct15" w:color="auto" w:fill="FFFFFF"/>
        </w:rPr>
        <w:t>最</w:t>
      </w:r>
      <w:proofErr w:type="gramEnd"/>
      <w:r w:rsidR="00D862EC" w:rsidRPr="00B52881">
        <w:rPr>
          <w:rFonts w:ascii="华康宋体W7(P)" w:eastAsia="华康宋体W7(P)" w:hAnsiTheme="minorHAnsi" w:cstheme="minorBidi" w:hint="eastAsia"/>
          <w:i/>
          <w:color w:val="000000" w:themeColor="text1"/>
          <w:sz w:val="28"/>
          <w:szCs w:val="28"/>
          <w:shd w:val="pct15" w:color="auto" w:fill="FFFFFF"/>
        </w:rPr>
        <w:t>快速</w:t>
      </w:r>
      <w:r w:rsidRPr="00B52881">
        <w:rPr>
          <w:rFonts w:ascii="华康宋体W7(P)" w:eastAsia="华康宋体W7(P)" w:hAnsiTheme="minorHAnsi" w:cstheme="minorBidi" w:hint="eastAsia"/>
          <w:i/>
          <w:color w:val="000000" w:themeColor="text1"/>
          <w:sz w:val="28"/>
          <w:szCs w:val="28"/>
          <w:shd w:val="pct15" w:color="auto" w:fill="FFFFFF"/>
        </w:rPr>
        <w:t>，最灵活，最廉价的出行</w:t>
      </w:r>
      <w:r w:rsidR="00D862EC" w:rsidRPr="00B52881">
        <w:rPr>
          <w:rFonts w:ascii="华康宋体W7(P)" w:eastAsia="华康宋体W7(P)" w:hAnsiTheme="minorHAnsi" w:cstheme="minorBidi" w:hint="eastAsia"/>
          <w:i/>
          <w:color w:val="000000" w:themeColor="text1"/>
          <w:sz w:val="28"/>
          <w:szCs w:val="28"/>
          <w:shd w:val="pct15" w:color="auto" w:fill="FFFFFF"/>
        </w:rPr>
        <w:t>体验</w:t>
      </w:r>
      <w:r w:rsidRPr="00B52881">
        <w:rPr>
          <w:rFonts w:ascii="华康宋体W7(P)" w:eastAsia="华康宋体W7(P)" w:hAnsiTheme="minorHAnsi" w:cstheme="minorBidi" w:hint="eastAsia"/>
          <w:i/>
          <w:color w:val="000000" w:themeColor="text1"/>
          <w:sz w:val="28"/>
          <w:szCs w:val="28"/>
          <w:shd w:val="pct15" w:color="auto" w:fill="FFFFFF"/>
        </w:rPr>
        <w:t>。</w:t>
      </w:r>
    </w:p>
    <w:tbl>
      <w:tblPr>
        <w:tblStyle w:val="af0"/>
        <w:tblW w:w="0" w:type="auto"/>
        <w:tblLayout w:type="fixed"/>
        <w:tblLook w:val="04A0" w:firstRow="1" w:lastRow="0" w:firstColumn="1" w:lastColumn="0" w:noHBand="0" w:noVBand="1"/>
      </w:tblPr>
      <w:tblGrid>
        <w:gridCol w:w="4428"/>
        <w:gridCol w:w="4428"/>
      </w:tblGrid>
      <w:tr w:rsidR="00B52881" w:rsidRPr="00B52881" w14:paraId="49162FDA" w14:textId="77777777" w:rsidTr="004C19C6">
        <w:tc>
          <w:tcPr>
            <w:tcW w:w="4428" w:type="dxa"/>
          </w:tcPr>
          <w:p w14:paraId="6CF074C1" w14:textId="77777777" w:rsidR="004C19C6" w:rsidRPr="00B52881" w:rsidRDefault="004C19C6" w:rsidP="00E45489">
            <w:pPr>
              <w:pStyle w:val="a4"/>
              <w:spacing w:before="63" w:after="63"/>
              <w:jc w:val="both"/>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3711A4C2" wp14:editId="3AEA6CD6">
                  <wp:extent cx="2689249" cy="20656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1073" cy="2074737"/>
                          </a:xfrm>
                          <a:prstGeom prst="rect">
                            <a:avLst/>
                          </a:prstGeom>
                        </pic:spPr>
                      </pic:pic>
                    </a:graphicData>
                  </a:graphic>
                </wp:inline>
              </w:drawing>
            </w:r>
          </w:p>
        </w:tc>
        <w:tc>
          <w:tcPr>
            <w:tcW w:w="4428" w:type="dxa"/>
          </w:tcPr>
          <w:p w14:paraId="5FBBF796" w14:textId="77777777" w:rsidR="004C19C6" w:rsidRPr="00B52881" w:rsidRDefault="004C19C6" w:rsidP="00E45489">
            <w:pPr>
              <w:pStyle w:val="a4"/>
              <w:spacing w:before="63" w:after="63"/>
              <w:jc w:val="both"/>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4E5E16B9" wp14:editId="0A9A8DE7">
                  <wp:extent cx="2690038" cy="206626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96375" cy="2071128"/>
                          </a:xfrm>
                          <a:prstGeom prst="rect">
                            <a:avLst/>
                          </a:prstGeom>
                        </pic:spPr>
                      </pic:pic>
                    </a:graphicData>
                  </a:graphic>
                </wp:inline>
              </w:drawing>
            </w:r>
          </w:p>
        </w:tc>
      </w:tr>
      <w:tr w:rsidR="00B52881" w:rsidRPr="00B52881" w14:paraId="0E42DC2A" w14:textId="77777777" w:rsidTr="00464210">
        <w:tc>
          <w:tcPr>
            <w:tcW w:w="8856" w:type="dxa"/>
            <w:gridSpan w:val="2"/>
          </w:tcPr>
          <w:p w14:paraId="7336896C" w14:textId="77777777" w:rsidR="004C19C6" w:rsidRPr="00B52881" w:rsidRDefault="004C19C6" w:rsidP="00E45489">
            <w:pPr>
              <w:rPr>
                <w:rFonts w:ascii="华康宋体W7(P)" w:eastAsia="华康宋体W7(P)"/>
                <w:color w:val="000000" w:themeColor="text1"/>
                <w:sz w:val="28"/>
                <w:szCs w:val="28"/>
              </w:rPr>
            </w:pPr>
            <w:r w:rsidRPr="00B52881">
              <w:rPr>
                <w:rFonts w:ascii="华康宋体W7(P)" w:eastAsia="华康宋体W7(P)" w:hint="eastAsia"/>
                <w:b/>
                <w:i/>
                <w:color w:val="000000" w:themeColor="text1"/>
                <w:sz w:val="28"/>
                <w:szCs w:val="28"/>
              </w:rPr>
              <w:t>图二十</w:t>
            </w:r>
            <w:r w:rsidR="002965F8" w:rsidRPr="00B52881">
              <w:rPr>
                <w:rFonts w:ascii="华康宋体W7(P)" w:eastAsia="华康宋体W7(P)" w:hint="eastAsia"/>
                <w:b/>
                <w:i/>
                <w:color w:val="000000" w:themeColor="text1"/>
                <w:sz w:val="28"/>
                <w:szCs w:val="28"/>
              </w:rPr>
              <w:t>七</w:t>
            </w:r>
            <w:r w:rsidRPr="00B52881">
              <w:rPr>
                <w:rFonts w:ascii="华康宋体W7(P)" w:eastAsia="华康宋体W7(P)" w:hint="eastAsia"/>
                <w:b/>
                <w:i/>
                <w:color w:val="000000" w:themeColor="text1"/>
                <w:sz w:val="28"/>
                <w:szCs w:val="28"/>
              </w:rPr>
              <w:t>、在骑行友好的</w:t>
            </w:r>
            <w:proofErr w:type="spellStart"/>
            <w:r w:rsidRPr="00B52881">
              <w:rPr>
                <w:rFonts w:ascii="华康宋体W7(P)" w:eastAsia="华康宋体W7(P)"/>
                <w:b/>
                <w:i/>
                <w:color w:val="000000" w:themeColor="text1"/>
                <w:sz w:val="28"/>
                <w:szCs w:val="28"/>
              </w:rPr>
              <w:t>H</w:t>
            </w:r>
            <w:r w:rsidRPr="00B52881">
              <w:rPr>
                <w:rFonts w:ascii="华康宋体W7(P)" w:eastAsia="华康宋体W7(P)" w:hint="eastAsia"/>
                <w:b/>
                <w:i/>
                <w:color w:val="000000" w:themeColor="text1"/>
                <w:sz w:val="28"/>
                <w:szCs w:val="28"/>
              </w:rPr>
              <w:t>outen</w:t>
            </w:r>
            <w:proofErr w:type="spellEnd"/>
            <w:r w:rsidRPr="00B52881">
              <w:rPr>
                <w:rFonts w:ascii="华康宋体W7(P)" w:eastAsia="华康宋体W7(P)" w:hint="eastAsia"/>
                <w:b/>
                <w:i/>
                <w:color w:val="000000" w:themeColor="text1"/>
                <w:sz w:val="28"/>
                <w:szCs w:val="28"/>
              </w:rPr>
              <w:t>镇，自行车出行</w:t>
            </w:r>
            <w:r w:rsidR="002965F8" w:rsidRPr="00B52881">
              <w:rPr>
                <w:rFonts w:ascii="华康宋体W7(P)" w:eastAsia="华康宋体W7(P)" w:hint="eastAsia"/>
                <w:b/>
                <w:i/>
                <w:color w:val="000000" w:themeColor="text1"/>
                <w:sz w:val="28"/>
                <w:szCs w:val="28"/>
              </w:rPr>
              <w:t>往往</w:t>
            </w:r>
            <w:r w:rsidRPr="00B52881">
              <w:rPr>
                <w:rFonts w:ascii="华康宋体W7(P)" w:eastAsia="华康宋体W7(P)" w:hint="eastAsia"/>
                <w:b/>
                <w:i/>
                <w:color w:val="000000" w:themeColor="text1"/>
                <w:sz w:val="28"/>
                <w:szCs w:val="28"/>
              </w:rPr>
              <w:t>比汽车出行更加快捷。图：</w:t>
            </w:r>
            <w:r w:rsidRPr="00B52881">
              <w:rPr>
                <w:rFonts w:ascii="华康宋体W7(P)" w:eastAsia="华康宋体W7(P)"/>
                <w:b/>
                <w:i/>
                <w:color w:val="000000" w:themeColor="text1"/>
                <w:sz w:val="28"/>
                <w:szCs w:val="28"/>
              </w:rPr>
              <w:t>Google Maps</w:t>
            </w:r>
          </w:p>
        </w:tc>
      </w:tr>
    </w:tbl>
    <w:p w14:paraId="3604E856" w14:textId="77777777" w:rsidR="00F029E2" w:rsidRPr="00B52881" w:rsidRDefault="004C19C6"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我们已经能够建立起大规模的自行车停车场甚至在交叉口为骑行者提供更多的空间。但与此同时，城市还在发展，自行车数量也一直都在增加。得益于良好的骑行基础设施，更为多样化的自行车类别大量涌现出来，包括更大的货运自行车和更快的电动自行车。这种趋势将进一步对自行车的设计提出更为明确的要求，还会迫使骑行者面临一个更为复杂的交通环境。</w:t>
      </w:r>
    </w:p>
    <w:tbl>
      <w:tblPr>
        <w:tblStyle w:val="af0"/>
        <w:tblW w:w="0" w:type="auto"/>
        <w:jc w:val="center"/>
        <w:tblLayout w:type="fixed"/>
        <w:tblLook w:val="04A0" w:firstRow="1" w:lastRow="0" w:firstColumn="1" w:lastColumn="0" w:noHBand="0" w:noVBand="1"/>
      </w:tblPr>
      <w:tblGrid>
        <w:gridCol w:w="4428"/>
        <w:gridCol w:w="4428"/>
      </w:tblGrid>
      <w:tr w:rsidR="00B52881" w:rsidRPr="00B52881" w14:paraId="1B12AADC" w14:textId="77777777" w:rsidTr="004C19C6">
        <w:trPr>
          <w:jc w:val="center"/>
        </w:trPr>
        <w:tc>
          <w:tcPr>
            <w:tcW w:w="4428" w:type="dxa"/>
          </w:tcPr>
          <w:p w14:paraId="7552041B" w14:textId="77777777" w:rsidR="004C19C6" w:rsidRPr="00B52881" w:rsidRDefault="004C19C6" w:rsidP="00E45489">
            <w:pPr>
              <w:pStyle w:val="a4"/>
              <w:spacing w:before="63" w:after="63"/>
              <w:jc w:val="both"/>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66429076" wp14:editId="22ACEBE4">
                  <wp:extent cx="2674620" cy="17938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74620" cy="1793875"/>
                          </a:xfrm>
                          <a:prstGeom prst="rect">
                            <a:avLst/>
                          </a:prstGeom>
                        </pic:spPr>
                      </pic:pic>
                    </a:graphicData>
                  </a:graphic>
                </wp:inline>
              </w:drawing>
            </w:r>
          </w:p>
        </w:tc>
        <w:tc>
          <w:tcPr>
            <w:tcW w:w="4428" w:type="dxa"/>
          </w:tcPr>
          <w:p w14:paraId="667469FB" w14:textId="77777777" w:rsidR="004C19C6" w:rsidRPr="00B52881" w:rsidRDefault="004C19C6" w:rsidP="00E45489">
            <w:pPr>
              <w:pStyle w:val="a4"/>
              <w:spacing w:before="63" w:after="63"/>
              <w:jc w:val="both"/>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5EE24851" wp14:editId="29FD3800">
                  <wp:extent cx="2674620" cy="180086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74620" cy="1800860"/>
                          </a:xfrm>
                          <a:prstGeom prst="rect">
                            <a:avLst/>
                          </a:prstGeom>
                        </pic:spPr>
                      </pic:pic>
                    </a:graphicData>
                  </a:graphic>
                </wp:inline>
              </w:drawing>
            </w:r>
          </w:p>
        </w:tc>
      </w:tr>
      <w:tr w:rsidR="00B52881" w:rsidRPr="00B52881" w14:paraId="259161F0" w14:textId="77777777" w:rsidTr="004C19C6">
        <w:trPr>
          <w:jc w:val="center"/>
        </w:trPr>
        <w:tc>
          <w:tcPr>
            <w:tcW w:w="8856" w:type="dxa"/>
            <w:gridSpan w:val="2"/>
          </w:tcPr>
          <w:p w14:paraId="36318A3F" w14:textId="77777777" w:rsidR="004C19C6" w:rsidRPr="00B52881" w:rsidRDefault="004C19C6" w:rsidP="00E45489">
            <w:pPr>
              <w:rPr>
                <w:rFonts w:ascii="华康宋体W7(P)" w:eastAsia="华康宋体W7(P)"/>
                <w:color w:val="000000" w:themeColor="text1"/>
                <w:sz w:val="28"/>
                <w:szCs w:val="28"/>
              </w:rPr>
            </w:pPr>
            <w:r w:rsidRPr="00B52881">
              <w:rPr>
                <w:rFonts w:ascii="华康宋体W7(P)" w:eastAsia="华康宋体W7(P)" w:hint="eastAsia"/>
                <w:b/>
                <w:i/>
                <w:color w:val="000000" w:themeColor="text1"/>
                <w:sz w:val="28"/>
                <w:szCs w:val="28"/>
              </w:rPr>
              <w:t>图二十</w:t>
            </w:r>
            <w:r w:rsidR="002965F8" w:rsidRPr="00B52881">
              <w:rPr>
                <w:rFonts w:ascii="华康宋体W7(P)" w:eastAsia="华康宋体W7(P)" w:hint="eastAsia"/>
                <w:b/>
                <w:i/>
                <w:color w:val="000000" w:themeColor="text1"/>
                <w:sz w:val="28"/>
                <w:szCs w:val="28"/>
              </w:rPr>
              <w:t>八</w:t>
            </w:r>
            <w:r w:rsidRPr="00B52881">
              <w:rPr>
                <w:rFonts w:ascii="华康宋体W7(P)" w:eastAsia="华康宋体W7(P)" w:hint="eastAsia"/>
                <w:b/>
                <w:i/>
                <w:color w:val="000000" w:themeColor="text1"/>
                <w:sz w:val="28"/>
                <w:szCs w:val="28"/>
              </w:rPr>
              <w:t>、得益于良好的骑行基础设施建设，阿姆斯特丹掀起了个性化自行车的浪潮。图：</w:t>
            </w:r>
            <w:r w:rsidRPr="00B52881">
              <w:rPr>
                <w:rFonts w:ascii="华康宋体W7(P)" w:eastAsia="华康宋体W7(P)"/>
                <w:b/>
                <w:i/>
                <w:color w:val="000000" w:themeColor="text1"/>
                <w:sz w:val="28"/>
                <w:szCs w:val="28"/>
              </w:rPr>
              <w:t xml:space="preserve">Marco </w:t>
            </w:r>
            <w:proofErr w:type="spellStart"/>
            <w:r w:rsidRPr="00B52881">
              <w:rPr>
                <w:rFonts w:ascii="华康宋体W7(P)" w:eastAsia="华康宋体W7(P)"/>
                <w:b/>
                <w:i/>
                <w:color w:val="000000" w:themeColor="text1"/>
                <w:sz w:val="28"/>
                <w:szCs w:val="28"/>
              </w:rPr>
              <w:t>Keyzer</w:t>
            </w:r>
            <w:proofErr w:type="spellEnd"/>
          </w:p>
        </w:tc>
      </w:tr>
    </w:tbl>
    <w:p w14:paraId="5566FFDD" w14:textId="77777777" w:rsidR="00F029E2" w:rsidRPr="00B52881" w:rsidRDefault="004C19C6" w:rsidP="00E45489">
      <w:pPr>
        <w:pStyle w:val="a4"/>
        <w:spacing w:before="63" w:after="63"/>
        <w:jc w:val="both"/>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（七）最先进的设计</w:t>
      </w:r>
    </w:p>
    <w:p w14:paraId="6B72ACA8" w14:textId="77777777" w:rsidR="004C19C6" w:rsidRPr="00B52881" w:rsidRDefault="004C19C6" w:rsidP="00E45489">
      <w:pPr>
        <w:spacing w:line="240" w:lineRule="auto"/>
        <w:ind w:firstLine="570"/>
        <w:jc w:val="both"/>
        <w:rPr>
          <w:rFonts w:ascii="华康宋体W7(P)" w:eastAsia="华康宋体W7(P)"/>
          <w:color w:val="000000" w:themeColor="text1"/>
          <w:sz w:val="28"/>
          <w:szCs w:val="28"/>
        </w:rPr>
      </w:pPr>
      <w:r w:rsidRPr="00B52881">
        <w:rPr>
          <w:rFonts w:ascii="华康宋体W7(P)" w:eastAsia="华康宋体W7(P)" w:hint="eastAsia"/>
          <w:color w:val="000000" w:themeColor="text1"/>
          <w:sz w:val="28"/>
          <w:szCs w:val="28"/>
        </w:rPr>
        <w:t>在接下来的几十年来，阿姆斯特丹的居民数量会毋庸置疑地继续增加。如何以可持续的方式容纳不断增长的人口，唯一的方法是</w:t>
      </w:r>
      <w:r w:rsidRPr="00B52881">
        <w:rPr>
          <w:rFonts w:ascii="华康宋体W7(P)" w:eastAsia="华康宋体W7(P)" w:hint="eastAsia"/>
          <w:i/>
          <w:color w:val="000000" w:themeColor="text1"/>
          <w:sz w:val="28"/>
          <w:szCs w:val="28"/>
          <w:shd w:val="pct15" w:color="auto" w:fill="FFFFFF"/>
        </w:rPr>
        <w:t>将自行车融入</w:t>
      </w:r>
      <w:r w:rsidR="00D862EC" w:rsidRPr="00B52881">
        <w:rPr>
          <w:rFonts w:ascii="华康宋体W7(P)" w:eastAsia="华康宋体W7(P)" w:hint="eastAsia"/>
          <w:i/>
          <w:color w:val="000000" w:themeColor="text1"/>
          <w:sz w:val="28"/>
          <w:szCs w:val="28"/>
          <w:shd w:val="pct15" w:color="auto" w:fill="FFFFFF"/>
        </w:rPr>
        <w:t>到新建社区的</w:t>
      </w:r>
      <w:r w:rsidRPr="00B52881">
        <w:rPr>
          <w:rFonts w:ascii="华康宋体W7(P)" w:eastAsia="华康宋体W7(P)" w:hint="eastAsia"/>
          <w:i/>
          <w:color w:val="000000" w:themeColor="text1"/>
          <w:sz w:val="28"/>
          <w:szCs w:val="28"/>
          <w:shd w:val="pct15" w:color="auto" w:fill="FFFFFF"/>
        </w:rPr>
        <w:t>规划方案中</w:t>
      </w:r>
      <w:r w:rsidRPr="00B52881">
        <w:rPr>
          <w:rFonts w:ascii="华康宋体W7(P)" w:eastAsia="华康宋体W7(P)" w:hint="eastAsia"/>
          <w:color w:val="000000" w:themeColor="text1"/>
          <w:sz w:val="28"/>
          <w:szCs w:val="28"/>
        </w:rPr>
        <w:t>。因此现在是介绍基于骑行的城市设计理念的最佳时刻。</w:t>
      </w:r>
    </w:p>
    <w:p w14:paraId="29568E09" w14:textId="77777777" w:rsidR="00EB7F03" w:rsidRPr="00B52881" w:rsidRDefault="00EB7F03" w:rsidP="00E45489">
      <w:pPr>
        <w:spacing w:line="240" w:lineRule="auto"/>
        <w:ind w:firstLineChars="200" w:firstLine="560"/>
        <w:jc w:val="both"/>
        <w:rPr>
          <w:rFonts w:ascii="华康宋体W7(P)" w:eastAsia="华康宋体W7(P)"/>
          <w:color w:val="000000" w:themeColor="text1"/>
          <w:sz w:val="28"/>
          <w:szCs w:val="28"/>
        </w:rPr>
      </w:pPr>
      <w:r w:rsidRPr="00B52881">
        <w:rPr>
          <w:rFonts w:ascii="华康宋体W7(P)" w:eastAsia="华康宋体W7(P)" w:hint="eastAsia"/>
          <w:color w:val="000000" w:themeColor="text1"/>
          <w:sz w:val="28"/>
          <w:szCs w:val="28"/>
        </w:rPr>
        <w:lastRenderedPageBreak/>
        <w:t>首先，自行车应该得到使用当地所有的设施和交通枢纽的优先权。这种干预将带来一种特殊的街道模式。理想情况下，应该从一开始就在自行车网络中引入适当的层次结构，包括快速、无交叉口自行车道和自行车立交，以避免复杂、不安全的情况。在</w:t>
      </w:r>
      <w:r w:rsidRPr="00B52881">
        <w:rPr>
          <w:rFonts w:ascii="华康宋体W7(P)" w:eastAsia="华康宋体W7(P)"/>
          <w:color w:val="000000" w:themeColor="text1"/>
          <w:sz w:val="28"/>
          <w:szCs w:val="28"/>
        </w:rPr>
        <w:t>Nijmegen, Eindhoven</w:t>
      </w:r>
      <w:r w:rsidRPr="00B52881">
        <w:rPr>
          <w:rFonts w:ascii="华康宋体W7(P)" w:eastAsia="华康宋体W7(P)" w:hint="eastAsia"/>
          <w:color w:val="000000" w:themeColor="text1"/>
          <w:sz w:val="28"/>
          <w:szCs w:val="28"/>
        </w:rPr>
        <w:t>以及</w:t>
      </w:r>
      <w:r w:rsidRPr="00B52881">
        <w:rPr>
          <w:rFonts w:ascii="华康宋体W7(P)" w:eastAsia="华康宋体W7(P)"/>
          <w:color w:val="000000" w:themeColor="text1"/>
          <w:sz w:val="28"/>
          <w:szCs w:val="28"/>
        </w:rPr>
        <w:t>Copenhagen</w:t>
      </w:r>
      <w:r w:rsidRPr="00B52881">
        <w:rPr>
          <w:rFonts w:ascii="华康宋体W7(P)" w:eastAsia="华康宋体W7(P)" w:hint="eastAsia"/>
          <w:color w:val="000000" w:themeColor="text1"/>
          <w:sz w:val="28"/>
          <w:szCs w:val="28"/>
        </w:rPr>
        <w:t>等地，已经引入了这样的自行车立交。</w:t>
      </w:r>
    </w:p>
    <w:p w14:paraId="7893C369" w14:textId="77777777" w:rsidR="00A05F53" w:rsidRPr="00B52881" w:rsidRDefault="00EB7F03" w:rsidP="00E45489">
      <w:pPr>
        <w:spacing w:line="240" w:lineRule="auto"/>
        <w:ind w:firstLineChars="200" w:firstLine="560"/>
        <w:jc w:val="both"/>
        <w:rPr>
          <w:rFonts w:ascii="华康宋体W7(P)" w:eastAsia="华康宋体W7(P)"/>
          <w:color w:val="000000" w:themeColor="text1"/>
          <w:sz w:val="28"/>
          <w:szCs w:val="28"/>
        </w:rPr>
      </w:pPr>
      <w:r w:rsidRPr="00B52881">
        <w:rPr>
          <w:rFonts w:ascii="华康宋体W7(P)" w:eastAsia="华康宋体W7(P)" w:hint="eastAsia"/>
          <w:color w:val="000000" w:themeColor="text1"/>
          <w:sz w:val="28"/>
          <w:szCs w:val="28"/>
        </w:rPr>
        <w:t>在基于骑行的城市规划方案中，汽车将排在第二位。这将为骑自行车上学或上班的人创造更多的空间和更安全的环境。如果所有这些设想都落实到位，城市新开发区域</w:t>
      </w:r>
      <w:r w:rsidR="00A05F53" w:rsidRPr="00B52881">
        <w:rPr>
          <w:rFonts w:ascii="华康宋体W7(P)" w:eastAsia="华康宋体W7(P)" w:hint="eastAsia"/>
          <w:color w:val="000000" w:themeColor="text1"/>
          <w:sz w:val="28"/>
          <w:szCs w:val="28"/>
        </w:rPr>
        <w:t>中的</w:t>
      </w:r>
      <w:r w:rsidRPr="00B52881">
        <w:rPr>
          <w:rFonts w:ascii="华康宋体W7(P)" w:eastAsia="华康宋体W7(P)" w:hint="eastAsia"/>
          <w:color w:val="000000" w:themeColor="text1"/>
          <w:sz w:val="28"/>
          <w:szCs w:val="28"/>
        </w:rPr>
        <w:t>许多街道</w:t>
      </w:r>
      <w:r w:rsidR="00A05F53" w:rsidRPr="00B52881">
        <w:rPr>
          <w:rFonts w:ascii="华康宋体W7(P)" w:eastAsia="华康宋体W7(P)" w:hint="eastAsia"/>
          <w:color w:val="000000" w:themeColor="text1"/>
          <w:sz w:val="28"/>
          <w:szCs w:val="28"/>
        </w:rPr>
        <w:t>将只剩下</w:t>
      </w:r>
      <w:r w:rsidRPr="00B52881">
        <w:rPr>
          <w:rFonts w:ascii="华康宋体W7(P)" w:eastAsia="华康宋体W7(P)" w:hint="eastAsia"/>
          <w:color w:val="000000" w:themeColor="text1"/>
          <w:sz w:val="28"/>
          <w:szCs w:val="28"/>
        </w:rPr>
        <w:t>行人和</w:t>
      </w:r>
      <w:r w:rsidR="00A05F53" w:rsidRPr="00B52881">
        <w:rPr>
          <w:rFonts w:ascii="华康宋体W7(P)" w:eastAsia="华康宋体W7(P)" w:hint="eastAsia"/>
          <w:color w:val="000000" w:themeColor="text1"/>
          <w:sz w:val="28"/>
          <w:szCs w:val="28"/>
        </w:rPr>
        <w:t>骑行者</w:t>
      </w:r>
      <w:r w:rsidRPr="00B52881">
        <w:rPr>
          <w:rFonts w:ascii="华康宋体W7(P)" w:eastAsia="华康宋体W7(P)" w:hint="eastAsia"/>
          <w:color w:val="000000" w:themeColor="text1"/>
          <w:sz w:val="28"/>
          <w:szCs w:val="28"/>
        </w:rPr>
        <w:t>，而除了主干道以外的其他街道</w:t>
      </w:r>
      <w:r w:rsidR="00A05F53" w:rsidRPr="00B52881">
        <w:rPr>
          <w:rFonts w:ascii="华康宋体W7(P)" w:eastAsia="华康宋体W7(P)" w:hint="eastAsia"/>
          <w:color w:val="000000" w:themeColor="text1"/>
          <w:sz w:val="28"/>
          <w:szCs w:val="28"/>
        </w:rPr>
        <w:t>都将是单行道。</w:t>
      </w:r>
      <w:r w:rsidR="00A05F53" w:rsidRPr="00B52881">
        <w:rPr>
          <w:rFonts w:ascii="华康宋体W7(P)" w:eastAsia="华康宋体W7(P)"/>
          <w:color w:val="000000" w:themeColor="text1"/>
          <w:sz w:val="28"/>
          <w:szCs w:val="28"/>
        </w:rPr>
        <w:t>这将为街道活动腾出大量空间，也将使这些社区更安全、更清洁和更适于居住。这些城市设计理念显然是最先进的，</w:t>
      </w:r>
      <w:r w:rsidR="00A05F53" w:rsidRPr="00B52881">
        <w:rPr>
          <w:rFonts w:ascii="华康宋体W7(P)" w:eastAsia="华康宋体W7(P)" w:hint="eastAsia"/>
          <w:color w:val="000000" w:themeColor="text1"/>
          <w:sz w:val="28"/>
          <w:szCs w:val="28"/>
        </w:rPr>
        <w:t>但我们仍需要对它们进行完善，并将其</w:t>
      </w:r>
      <w:r w:rsidR="00A05F53" w:rsidRPr="00B52881">
        <w:rPr>
          <w:rFonts w:ascii="华康宋体W7(P)" w:eastAsia="华康宋体W7(P)"/>
          <w:color w:val="000000" w:themeColor="text1"/>
          <w:sz w:val="28"/>
          <w:szCs w:val="28"/>
        </w:rPr>
        <w:t>渗透</w:t>
      </w:r>
      <w:r w:rsidR="00A05F53" w:rsidRPr="00B52881">
        <w:rPr>
          <w:rFonts w:ascii="华康宋体W7(P)" w:eastAsia="华康宋体W7(P)" w:hint="eastAsia"/>
          <w:color w:val="000000" w:themeColor="text1"/>
          <w:sz w:val="28"/>
          <w:szCs w:val="28"/>
        </w:rPr>
        <w:t>进</w:t>
      </w:r>
      <w:r w:rsidR="00A05F53" w:rsidRPr="00B52881">
        <w:rPr>
          <w:rFonts w:ascii="华康宋体W7(P)" w:eastAsia="华康宋体W7(P)"/>
          <w:color w:val="000000" w:themeColor="text1"/>
          <w:sz w:val="28"/>
          <w:szCs w:val="28"/>
        </w:rPr>
        <w:t>我们的思维中。</w:t>
      </w:r>
    </w:p>
    <w:p w14:paraId="57BC92AC" w14:textId="77777777" w:rsidR="00F029E2" w:rsidRPr="00B52881" w:rsidRDefault="00F029E2" w:rsidP="00E45489">
      <w:pPr>
        <w:pStyle w:val="a4"/>
        <w:jc w:val="both"/>
        <w:outlineLvl w:val="0"/>
        <w:rPr>
          <w:rFonts w:ascii="华康宋体W7(P)" w:eastAsia="华康宋体W7(P)" w:hAnsiTheme="minorHAnsi" w:cstheme="minorBidi"/>
          <w:b/>
          <w:color w:val="000000" w:themeColor="text1"/>
          <w:sz w:val="36"/>
          <w:szCs w:val="36"/>
        </w:rPr>
      </w:pPr>
      <w:r w:rsidRPr="00B52881">
        <w:rPr>
          <w:rFonts w:ascii="华康宋体W7(P)" w:eastAsia="华康宋体W7(P)" w:hAnsiTheme="minorHAnsi" w:cstheme="minorBidi" w:hint="eastAsia"/>
          <w:b/>
          <w:color w:val="000000" w:themeColor="text1"/>
          <w:sz w:val="36"/>
          <w:szCs w:val="36"/>
        </w:rPr>
        <w:t>四、骑行能为阿姆斯特丹带来什么（</w:t>
      </w:r>
      <w:proofErr w:type="spellStart"/>
      <w:r w:rsidRPr="00B52881">
        <w:rPr>
          <w:rFonts w:ascii="华康宋体W7(P)" w:eastAsia="华康宋体W7(P)" w:hAnsiTheme="minorHAnsi" w:cstheme="minorBidi"/>
          <w:b/>
          <w:color w:val="000000" w:themeColor="text1"/>
          <w:sz w:val="36"/>
          <w:szCs w:val="36"/>
        </w:rPr>
        <w:t>Martijn</w:t>
      </w:r>
      <w:proofErr w:type="spellEnd"/>
      <w:r w:rsidRPr="00B52881">
        <w:rPr>
          <w:rFonts w:ascii="华康宋体W7(P)" w:eastAsia="华康宋体W7(P)" w:hAnsiTheme="minorHAnsi" w:cstheme="minorBidi"/>
          <w:b/>
          <w:color w:val="000000" w:themeColor="text1"/>
          <w:sz w:val="36"/>
          <w:szCs w:val="36"/>
        </w:rPr>
        <w:t xml:space="preserve"> </w:t>
      </w:r>
      <w:proofErr w:type="spellStart"/>
      <w:r w:rsidRPr="00B52881">
        <w:rPr>
          <w:rFonts w:ascii="华康宋体W7(P)" w:eastAsia="华康宋体W7(P)" w:hAnsiTheme="minorHAnsi" w:cstheme="minorBidi"/>
          <w:b/>
          <w:color w:val="000000" w:themeColor="text1"/>
          <w:sz w:val="36"/>
          <w:szCs w:val="36"/>
        </w:rPr>
        <w:t>Lelieveld</w:t>
      </w:r>
      <w:proofErr w:type="spellEnd"/>
      <w:r w:rsidRPr="00B52881">
        <w:rPr>
          <w:rFonts w:ascii="华康宋体W7(P)" w:eastAsia="华康宋体W7(P)" w:hAnsiTheme="minorHAnsi" w:cstheme="minorBidi" w:hint="eastAsia"/>
          <w:b/>
          <w:color w:val="000000" w:themeColor="text1"/>
          <w:sz w:val="36"/>
          <w:szCs w:val="36"/>
        </w:rPr>
        <w:t>）</w:t>
      </w:r>
    </w:p>
    <w:p w14:paraId="7853B051" w14:textId="77777777" w:rsidR="00F029E2" w:rsidRPr="00B52881" w:rsidRDefault="00F029E2" w:rsidP="00E45489">
      <w:pPr>
        <w:spacing w:line="240" w:lineRule="auto"/>
        <w:ind w:firstLineChars="200" w:firstLine="560"/>
        <w:rPr>
          <w:rFonts w:ascii="华康宋体W7(P)" w:eastAsia="华康宋体W7(P)"/>
          <w:color w:val="000000" w:themeColor="text1"/>
          <w:sz w:val="28"/>
          <w:szCs w:val="28"/>
        </w:rPr>
      </w:pPr>
      <w:r w:rsidRPr="00B52881">
        <w:rPr>
          <w:rFonts w:ascii="华康宋体W7(P)" w:eastAsia="华康宋体W7(P)" w:hint="eastAsia"/>
          <w:color w:val="000000" w:themeColor="text1"/>
          <w:sz w:val="28"/>
          <w:szCs w:val="28"/>
        </w:rPr>
        <w:t>阿姆斯特丹有将近一百万辆自行车，它们每天的总行程约为二百万公里，不仅如此，骑行还是这个城市里增长速度最快的交通方式。我们都知道骑自行车对人们的健康和环境有好处，出行费用也相对较低。换算成货币的话，骑行能为阿姆斯特丹人带来多少价值呢？</w:t>
      </w:r>
    </w:p>
    <w:p w14:paraId="3D9FF97B" w14:textId="77777777" w:rsidR="00F029E2" w:rsidRPr="00B52881" w:rsidRDefault="00F029E2" w:rsidP="00E45489">
      <w:pPr>
        <w:pStyle w:val="a4"/>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725A130A" wp14:editId="04996BEF">
            <wp:extent cx="5274310" cy="297561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975610"/>
                    </a:xfrm>
                    <a:prstGeom prst="rect">
                      <a:avLst/>
                    </a:prstGeom>
                  </pic:spPr>
                </pic:pic>
              </a:graphicData>
            </a:graphic>
          </wp:inline>
        </w:drawing>
      </w:r>
    </w:p>
    <w:p w14:paraId="3D32A672" w14:textId="77777777" w:rsidR="00F029E2" w:rsidRPr="00B52881" w:rsidRDefault="00F029E2" w:rsidP="00E45489">
      <w:pPr>
        <w:pStyle w:val="a4"/>
        <w:spacing w:before="63" w:after="63"/>
        <w:jc w:val="both"/>
        <w:rPr>
          <w:rFonts w:ascii="华康宋体W7(P)" w:eastAsia="华康宋体W7(P)" w:hAnsiTheme="minorHAnsi" w:cstheme="minorBidi"/>
          <w:b/>
          <w:i/>
          <w:color w:val="000000" w:themeColor="text1"/>
          <w:sz w:val="28"/>
          <w:szCs w:val="28"/>
        </w:rPr>
      </w:pPr>
      <w:r w:rsidRPr="00B52881">
        <w:rPr>
          <w:rFonts w:ascii="华康宋体W7(P)" w:eastAsia="华康宋体W7(P)" w:hAnsiTheme="minorHAnsi" w:cstheme="minorBidi" w:hint="eastAsia"/>
          <w:b/>
          <w:i/>
          <w:color w:val="000000" w:themeColor="text1"/>
          <w:sz w:val="28"/>
          <w:szCs w:val="28"/>
        </w:rPr>
        <w:lastRenderedPageBreak/>
        <w:t>图</w:t>
      </w:r>
      <w:r w:rsidR="002965F8" w:rsidRPr="00B52881">
        <w:rPr>
          <w:rFonts w:ascii="华康宋体W7(P)" w:eastAsia="华康宋体W7(P)" w:hAnsiTheme="minorHAnsi" w:cstheme="minorBidi" w:hint="eastAsia"/>
          <w:b/>
          <w:i/>
          <w:color w:val="000000" w:themeColor="text1"/>
          <w:sz w:val="28"/>
          <w:szCs w:val="28"/>
        </w:rPr>
        <w:t>二十九</w:t>
      </w:r>
      <w:r w:rsidRPr="00B52881">
        <w:rPr>
          <w:rFonts w:ascii="华康宋体W7(P)" w:eastAsia="华康宋体W7(P)" w:hAnsiTheme="minorHAnsi" w:cstheme="minorBidi" w:hint="eastAsia"/>
          <w:b/>
          <w:i/>
          <w:color w:val="000000" w:themeColor="text1"/>
          <w:sz w:val="28"/>
          <w:szCs w:val="28"/>
        </w:rPr>
        <w:t>、阿姆斯特丹市民健康状况调查结果。图：</w:t>
      </w:r>
      <w:proofErr w:type="spellStart"/>
      <w:r w:rsidRPr="00B52881">
        <w:rPr>
          <w:rFonts w:ascii="华康宋体W7(P)" w:eastAsia="华康宋体W7(P)" w:hAnsiTheme="minorHAnsi" w:cstheme="minorBidi"/>
          <w:b/>
          <w:i/>
          <w:color w:val="000000" w:themeColor="text1"/>
          <w:sz w:val="28"/>
          <w:szCs w:val="28"/>
        </w:rPr>
        <w:t>Amsterdamse</w:t>
      </w:r>
      <w:proofErr w:type="spellEnd"/>
      <w:r w:rsidRPr="00B52881">
        <w:rPr>
          <w:rFonts w:ascii="华康宋体W7(P)" w:eastAsia="华康宋体W7(P)" w:hAnsiTheme="minorHAnsi" w:cstheme="minorBidi"/>
          <w:b/>
          <w:i/>
          <w:color w:val="000000" w:themeColor="text1"/>
          <w:sz w:val="28"/>
          <w:szCs w:val="28"/>
        </w:rPr>
        <w:t xml:space="preserve"> </w:t>
      </w:r>
      <w:proofErr w:type="spellStart"/>
      <w:r w:rsidRPr="00B52881">
        <w:rPr>
          <w:rFonts w:ascii="华康宋体W7(P)" w:eastAsia="华康宋体W7(P)" w:hAnsiTheme="minorHAnsi" w:cstheme="minorBidi"/>
          <w:b/>
          <w:i/>
          <w:color w:val="000000" w:themeColor="text1"/>
          <w:sz w:val="28"/>
          <w:szCs w:val="28"/>
        </w:rPr>
        <w:t>Gezondheidsmonitor</w:t>
      </w:r>
      <w:proofErr w:type="spellEnd"/>
      <w:r w:rsidRPr="00B52881">
        <w:rPr>
          <w:rFonts w:ascii="华康宋体W7(P)" w:eastAsia="华康宋体W7(P)" w:hAnsiTheme="minorHAnsi" w:cstheme="minorBidi"/>
          <w:b/>
          <w:i/>
          <w:color w:val="000000" w:themeColor="text1"/>
          <w:sz w:val="28"/>
          <w:szCs w:val="28"/>
        </w:rPr>
        <w:t xml:space="preserve"> </w:t>
      </w:r>
      <w:proofErr w:type="gramStart"/>
      <w:r w:rsidRPr="00B52881">
        <w:rPr>
          <w:rFonts w:ascii="华康宋体W7(P)" w:eastAsia="华康宋体W7(P)" w:hAnsiTheme="minorHAnsi" w:cstheme="minorBidi"/>
          <w:b/>
          <w:i/>
          <w:color w:val="000000" w:themeColor="text1"/>
          <w:sz w:val="28"/>
          <w:szCs w:val="28"/>
        </w:rPr>
        <w:t>2012,GGD</w:t>
      </w:r>
      <w:proofErr w:type="gramEnd"/>
    </w:p>
    <w:p w14:paraId="5B28372F"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上</w:t>
      </w:r>
      <w:proofErr w:type="gramStart"/>
      <w:r w:rsidRPr="00B52881">
        <w:rPr>
          <w:rFonts w:ascii="华康宋体W7(P)" w:eastAsia="华康宋体W7(P)" w:hAnsiTheme="minorHAnsi" w:cstheme="minorBidi" w:hint="eastAsia"/>
          <w:color w:val="000000" w:themeColor="text1"/>
          <w:sz w:val="28"/>
          <w:szCs w:val="28"/>
        </w:rPr>
        <w:t>图数据</w:t>
      </w:r>
      <w:proofErr w:type="gramEnd"/>
      <w:r w:rsidRPr="00B52881">
        <w:rPr>
          <w:rFonts w:ascii="华康宋体W7(P)" w:eastAsia="华康宋体W7(P)" w:hAnsiTheme="minorHAnsi" w:cstheme="minorBidi" w:hint="eastAsia"/>
          <w:color w:val="000000" w:themeColor="text1"/>
          <w:sz w:val="28"/>
          <w:szCs w:val="28"/>
        </w:rPr>
        <w:t>来自研究人员对阿姆斯特丹市不同年龄段居民进行的调查，图中数字表示受访者中认为自己身体状况健康的居民占总人数的比例。同时，是否有骑车出行的习惯也作为对照变量反映在了调查结果中。</w:t>
      </w:r>
    </w:p>
    <w:p w14:paraId="30D9E2C3" w14:textId="77777777" w:rsidR="00F029E2" w:rsidRPr="00B52881" w:rsidRDefault="00F029E2"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（一）可观的成本节省</w:t>
      </w:r>
    </w:p>
    <w:p w14:paraId="31DD20C4" w14:textId="77777777" w:rsidR="00F029E2" w:rsidRPr="00B52881" w:rsidRDefault="00F029E2" w:rsidP="00E45489">
      <w:pPr>
        <w:pStyle w:val="a4"/>
        <w:spacing w:before="63" w:after="63"/>
        <w:ind w:firstLine="57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从2010年到2015年，阿姆斯特丹人的年均骑行里程增加了3亿多公里。</w:t>
      </w:r>
      <w:r w:rsidRPr="00B52881">
        <w:rPr>
          <w:rFonts w:ascii="华康宋体W7(P)" w:eastAsia="华康宋体W7(P)" w:hAnsiTheme="minorHAnsi" w:cstheme="minorBidi" w:hint="eastAsia"/>
          <w:i/>
          <w:color w:val="000000" w:themeColor="text1"/>
          <w:sz w:val="28"/>
          <w:szCs w:val="28"/>
          <w:shd w:val="pct15" w:color="auto" w:fill="FFFFFF"/>
        </w:rPr>
        <w:t>这一增长带来了超过1.2亿欧元的收益，这其中还不包括骑行者为自己节省的钱。</w:t>
      </w:r>
      <w:r w:rsidRPr="00B52881">
        <w:rPr>
          <w:rFonts w:ascii="华康宋体W7(P)" w:eastAsia="华康宋体W7(P)" w:hAnsiTheme="minorHAnsi" w:cstheme="minorBidi" w:hint="eastAsia"/>
          <w:color w:val="000000" w:themeColor="text1"/>
          <w:sz w:val="28"/>
          <w:szCs w:val="28"/>
        </w:rPr>
        <w:t>矛盾的是，骑行带来的经济效益很大一部分都体现汽车司机出行时间的节省上。由于更多人选择了骑行，今天拥堵状况得到改善，累计节省了600万小时的等待时间，带来约为6000万欧元的经济效益。其他收益包括公共交通开支的节省(约2700万欧元)，病假的减少和骑行者寿命的延长(约2500万欧元)。当然，骑行者的增加也会带来环境收益，二氧化碳排放的减少、噪音等级的降低带来了1500万欧元的经济效益。</w:t>
      </w:r>
    </w:p>
    <w:p w14:paraId="0B3ED573"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虽然这些数字并没有出现在阿姆斯特丹的年度预算中，但它们显示了如果没有这么多的骑行里程，将会产生多少相关成本（例如用于缓解空气污染的资金）。而对于骑行者自身而言，选择自行车出行每年可以节省数百欧元。</w:t>
      </w:r>
    </w:p>
    <w:p w14:paraId="048F52E1" w14:textId="77777777" w:rsidR="00F029E2" w:rsidRPr="00B52881" w:rsidRDefault="00F029E2"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（二）空间的价值</w:t>
      </w:r>
    </w:p>
    <w:p w14:paraId="096B3AC3"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如果说阿姆斯特丹有什么稀缺的话，那就是空间。通过计算，我们可以得出一些有价值的见解。一项旨在清除市中心乱停乱放和废弃自行车的计划耗资1.5万欧元，而它创造的额外空间价值4.5万欧元。另一个有趣的商业案例是自行车诱导系统，在大型自行车停车场，这些系统引导骑行者免费停车，这样不仅节省了时间，还助于自行车泊位的高效利用。这些系统可以在四年内收回成本。</w:t>
      </w:r>
    </w:p>
    <w:p w14:paraId="71BA0714" w14:textId="77777777" w:rsidR="00F029E2" w:rsidRPr="00B52881" w:rsidRDefault="00F029E2"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（三）自行车相关产业的经济增长</w:t>
      </w:r>
    </w:p>
    <w:p w14:paraId="08AE8BF8"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lastRenderedPageBreak/>
        <w:t>自行车产业也为城市带来了巨大的价值。在阿姆斯特丹，从事制造、销售、修理、出租或停放自行车的企业提供了近900个就业岗位，预计总收入为1亿欧元，净增值达3500万欧元。自行车的经济价值不仅限于自行车行业，它还有助于旅游业、包装服务和送餐服务等。例如，在2017年，ANWB（荷兰著名的紧急路边援助公司）的员工也骑上了自行车，在飞行员的指引下用自行车提供紧急汽车维修服务。</w:t>
      </w:r>
    </w:p>
    <w:p w14:paraId="2B3C6CC1" w14:textId="77777777" w:rsidR="00F029E2" w:rsidRPr="00B52881" w:rsidRDefault="00F029E2"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（四）政策价值的计算</w:t>
      </w:r>
    </w:p>
    <w:p w14:paraId="482502C7"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政策和政治决策的价值固然难以通过简单的计算得到，但这些数字及其经济基础确实能从一定程度上反映出自行车出行给个人、团体和城市带来的附加价值。</w:t>
      </w:r>
    </w:p>
    <w:p w14:paraId="4EE85DE4" w14:textId="77777777" w:rsidR="00F029E2" w:rsidRPr="00B52881" w:rsidRDefault="00F029E2" w:rsidP="00E45489">
      <w:pPr>
        <w:pStyle w:val="a4"/>
        <w:jc w:val="both"/>
        <w:outlineLvl w:val="0"/>
        <w:rPr>
          <w:rFonts w:ascii="华康宋体W7(P)" w:eastAsia="华康宋体W7(P)" w:hAnsiTheme="minorHAnsi" w:cstheme="minorBidi"/>
          <w:b/>
          <w:color w:val="000000" w:themeColor="text1"/>
          <w:sz w:val="36"/>
          <w:szCs w:val="36"/>
        </w:rPr>
      </w:pPr>
      <w:r w:rsidRPr="00B52881">
        <w:rPr>
          <w:rFonts w:ascii="华康宋体W7(P)" w:eastAsia="华康宋体W7(P)" w:hAnsiTheme="minorHAnsi" w:cstheme="minorBidi" w:hint="eastAsia"/>
          <w:b/>
          <w:color w:val="000000" w:themeColor="text1"/>
          <w:sz w:val="36"/>
          <w:szCs w:val="36"/>
        </w:rPr>
        <w:t>五、令人自豪的骑行文化（</w:t>
      </w:r>
      <w:r w:rsidRPr="00B52881">
        <w:rPr>
          <w:rFonts w:ascii="华康宋体W7(P)" w:eastAsia="华康宋体W7(P)" w:hAnsiTheme="minorHAnsi" w:cstheme="minorBidi"/>
          <w:b/>
          <w:color w:val="000000" w:themeColor="text1"/>
          <w:sz w:val="36"/>
          <w:szCs w:val="36"/>
        </w:rPr>
        <w:t>Maud de Vries</w:t>
      </w:r>
      <w:r w:rsidRPr="00B52881">
        <w:rPr>
          <w:rFonts w:ascii="华康宋体W7(P)" w:eastAsia="华康宋体W7(P)" w:hAnsiTheme="minorHAnsi" w:cstheme="minorBidi" w:hint="eastAsia"/>
          <w:b/>
          <w:color w:val="000000" w:themeColor="text1"/>
          <w:sz w:val="36"/>
          <w:szCs w:val="36"/>
        </w:rPr>
        <w:t>）</w:t>
      </w:r>
    </w:p>
    <w:p w14:paraId="4366C640"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bookmarkStart w:id="4" w:name="_Hlk531741958"/>
      <w:proofErr w:type="spellStart"/>
      <w:r w:rsidRPr="00B52881">
        <w:rPr>
          <w:rFonts w:ascii="华康宋体W7(P)" w:eastAsia="华康宋体W7(P)" w:hAnsiTheme="minorHAnsi" w:cstheme="minorBidi" w:hint="eastAsia"/>
          <w:color w:val="000000" w:themeColor="text1"/>
          <w:sz w:val="28"/>
          <w:szCs w:val="28"/>
        </w:rPr>
        <w:t>Katelijne</w:t>
      </w:r>
      <w:proofErr w:type="spellEnd"/>
      <w:r w:rsidRPr="00B52881">
        <w:rPr>
          <w:rFonts w:ascii="华康宋体W7(P)" w:eastAsia="华康宋体W7(P)" w:hAnsiTheme="minorHAnsi" w:cstheme="minorBidi" w:hint="eastAsia"/>
          <w:color w:val="000000" w:themeColor="text1"/>
          <w:sz w:val="28"/>
          <w:szCs w:val="28"/>
        </w:rPr>
        <w:t xml:space="preserve"> </w:t>
      </w:r>
      <w:proofErr w:type="spellStart"/>
      <w:r w:rsidRPr="00B52881">
        <w:rPr>
          <w:rFonts w:ascii="华康宋体W7(P)" w:eastAsia="华康宋体W7(P)" w:hAnsiTheme="minorHAnsi" w:cstheme="minorBidi" w:hint="eastAsia"/>
          <w:color w:val="000000" w:themeColor="text1"/>
          <w:sz w:val="28"/>
          <w:szCs w:val="28"/>
        </w:rPr>
        <w:t>Boerma</w:t>
      </w:r>
      <w:bookmarkEnd w:id="4"/>
      <w:proofErr w:type="spellEnd"/>
      <w:r w:rsidRPr="00B52881">
        <w:rPr>
          <w:rFonts w:ascii="华康宋体W7(P)" w:eastAsia="华康宋体W7(P)" w:hAnsiTheme="minorHAnsi" w:cstheme="minorBidi" w:hint="eastAsia"/>
          <w:color w:val="000000" w:themeColor="text1"/>
          <w:sz w:val="28"/>
          <w:szCs w:val="28"/>
        </w:rPr>
        <w:t>是阿姆斯特丹应用科技大学的讲师，从2017年起担任阿姆斯特丹“自行车市长”的她主要的关注点在哪里，又希望达到什么目标呢？</w:t>
      </w:r>
    </w:p>
    <w:p w14:paraId="58D05798" w14:textId="77777777" w:rsidR="00F029E2" w:rsidRPr="00B52881" w:rsidRDefault="00F029E2" w:rsidP="00E45489">
      <w:pPr>
        <w:pStyle w:val="a4"/>
        <w:spacing w:before="63" w:after="63"/>
        <w:jc w:val="center"/>
        <w:rPr>
          <w:rFonts w:ascii="华康宋体W7(P)" w:eastAsia="华康宋体W7(P)" w:hAnsiTheme="minorHAnsi" w:cstheme="minorBidi"/>
          <w:color w:val="000000" w:themeColor="text1"/>
          <w:sz w:val="28"/>
          <w:szCs w:val="28"/>
        </w:rPr>
      </w:pPr>
      <w:r w:rsidRPr="00B52881">
        <w:rPr>
          <w:noProof/>
          <w:color w:val="000000" w:themeColor="text1"/>
        </w:rPr>
        <w:lastRenderedPageBreak/>
        <w:drawing>
          <wp:inline distT="0" distB="0" distL="0" distR="0" wp14:anchorId="0CCE68B3" wp14:editId="65934955">
            <wp:extent cx="4700071" cy="5525759"/>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00071" cy="5525759"/>
                    </a:xfrm>
                    <a:prstGeom prst="rect">
                      <a:avLst/>
                    </a:prstGeom>
                  </pic:spPr>
                </pic:pic>
              </a:graphicData>
            </a:graphic>
          </wp:inline>
        </w:drawing>
      </w:r>
    </w:p>
    <w:p w14:paraId="4BBD53F6" w14:textId="77777777" w:rsidR="00F029E2" w:rsidRPr="00B52881" w:rsidRDefault="00F029E2"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2965F8" w:rsidRPr="00B52881">
        <w:rPr>
          <w:rFonts w:ascii="华康宋体W7(P)" w:eastAsia="华康宋体W7(P)" w:hAnsiTheme="minorHAnsi" w:cstheme="minorBidi" w:hint="eastAsia"/>
          <w:b/>
          <w:i/>
          <w:color w:val="000000" w:themeColor="text1"/>
          <w:sz w:val="28"/>
          <w:szCs w:val="28"/>
        </w:rPr>
        <w:t>三十</w:t>
      </w:r>
      <w:r w:rsidRPr="00B52881">
        <w:rPr>
          <w:rFonts w:ascii="华康宋体W7(P)" w:eastAsia="华康宋体W7(P)" w:hAnsiTheme="minorHAnsi" w:cstheme="minorBidi" w:hint="eastAsia"/>
          <w:b/>
          <w:i/>
          <w:color w:val="000000" w:themeColor="text1"/>
          <w:sz w:val="28"/>
          <w:szCs w:val="28"/>
        </w:rPr>
        <w:t>、</w:t>
      </w:r>
      <w:proofErr w:type="spellStart"/>
      <w:r w:rsidRPr="00B52881">
        <w:rPr>
          <w:rFonts w:ascii="华康宋体W7(P)" w:eastAsia="华康宋体W7(P)" w:hAnsiTheme="minorHAnsi" w:cstheme="minorBidi"/>
          <w:b/>
          <w:i/>
          <w:color w:val="000000" w:themeColor="text1"/>
          <w:sz w:val="28"/>
          <w:szCs w:val="28"/>
        </w:rPr>
        <w:t>Katelijne</w:t>
      </w:r>
      <w:proofErr w:type="spellEnd"/>
      <w:r w:rsidRPr="00B52881">
        <w:rPr>
          <w:rFonts w:ascii="华康宋体W7(P)" w:eastAsia="华康宋体W7(P)" w:hAnsiTheme="minorHAnsi" w:cstheme="minorBidi"/>
          <w:b/>
          <w:i/>
          <w:color w:val="000000" w:themeColor="text1"/>
          <w:sz w:val="28"/>
          <w:szCs w:val="28"/>
        </w:rPr>
        <w:t xml:space="preserve"> </w:t>
      </w:r>
      <w:proofErr w:type="spellStart"/>
      <w:r w:rsidRPr="00B52881">
        <w:rPr>
          <w:rFonts w:ascii="华康宋体W7(P)" w:eastAsia="华康宋体W7(P)" w:hAnsiTheme="minorHAnsi" w:cstheme="minorBidi"/>
          <w:b/>
          <w:i/>
          <w:color w:val="000000" w:themeColor="text1"/>
          <w:sz w:val="28"/>
          <w:szCs w:val="28"/>
        </w:rPr>
        <w:t>Boerma</w:t>
      </w:r>
      <w:proofErr w:type="spellEnd"/>
      <w:r w:rsidRPr="00B52881">
        <w:rPr>
          <w:rFonts w:ascii="华康宋体W7(P)" w:eastAsia="华康宋体W7(P)" w:hAnsiTheme="minorHAnsi" w:cstheme="minorBidi" w:hint="eastAsia"/>
          <w:b/>
          <w:i/>
          <w:color w:val="000000" w:themeColor="text1"/>
          <w:sz w:val="28"/>
          <w:szCs w:val="28"/>
        </w:rPr>
        <w:t>。图：</w:t>
      </w:r>
      <w:proofErr w:type="spellStart"/>
      <w:r w:rsidRPr="00B52881">
        <w:rPr>
          <w:rFonts w:ascii="华康宋体W7(P)" w:eastAsia="华康宋体W7(P)" w:hAnsiTheme="minorHAnsi" w:cstheme="minorBidi"/>
          <w:b/>
          <w:i/>
          <w:color w:val="000000" w:themeColor="text1"/>
          <w:sz w:val="28"/>
          <w:szCs w:val="28"/>
        </w:rPr>
        <w:t>Roos</w:t>
      </w:r>
      <w:proofErr w:type="spellEnd"/>
      <w:r w:rsidRPr="00B52881">
        <w:rPr>
          <w:rFonts w:ascii="华康宋体W7(P)" w:eastAsia="华康宋体W7(P)" w:hAnsiTheme="minorHAnsi" w:cstheme="minorBidi"/>
          <w:b/>
          <w:i/>
          <w:color w:val="000000" w:themeColor="text1"/>
          <w:sz w:val="28"/>
          <w:szCs w:val="28"/>
        </w:rPr>
        <w:t xml:space="preserve"> </w:t>
      </w:r>
      <w:proofErr w:type="spellStart"/>
      <w:r w:rsidRPr="00B52881">
        <w:rPr>
          <w:rFonts w:ascii="华康宋体W7(P)" w:eastAsia="华康宋体W7(P)" w:hAnsiTheme="minorHAnsi" w:cstheme="minorBidi"/>
          <w:b/>
          <w:i/>
          <w:color w:val="000000" w:themeColor="text1"/>
          <w:sz w:val="28"/>
          <w:szCs w:val="28"/>
        </w:rPr>
        <w:t>Lomans</w:t>
      </w:r>
      <w:proofErr w:type="spellEnd"/>
    </w:p>
    <w:p w14:paraId="394AD3DE" w14:textId="77777777" w:rsidR="00F029E2" w:rsidRPr="00B52881" w:rsidRDefault="00F029E2"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（一）对阿姆斯特丹来说最明显的挑战是什么？</w:t>
      </w:r>
    </w:p>
    <w:p w14:paraId="06AEBAC7"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毫无疑问，繁忙的交通是我们最大的挑战。这会导致安全问题，尤其是在学校附近的危险路口。在公共场所，我们需要更宽的自行车道，还需要更多自行车占据主导地位的‘自行车街道’，即便这意味着削减一些汽车停车位。同时，道路的最高限速需要进一步降低。自行车长期规划中已经包括了建立更宽的自行车道和更安全的交叉路口的建议。如果我能帮忙加速这些计划就太好了。</w:t>
      </w:r>
    </w:p>
    <w:p w14:paraId="78401093" w14:textId="77777777" w:rsidR="00F029E2" w:rsidRPr="00B52881" w:rsidRDefault="00F029E2"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lastRenderedPageBreak/>
        <w:t xml:space="preserve">    我决定专注于三个目标。</w:t>
      </w:r>
    </w:p>
    <w:p w14:paraId="4CC8BEA7"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 xml:space="preserve">1. </w:t>
      </w:r>
      <w:r w:rsidRPr="00B52881">
        <w:rPr>
          <w:rFonts w:ascii="华康宋体W7(P)" w:eastAsia="华康宋体W7(P)" w:hAnsiTheme="minorHAnsi" w:cstheme="minorBidi" w:hint="eastAsia"/>
          <w:i/>
          <w:color w:val="000000" w:themeColor="text1"/>
          <w:sz w:val="28"/>
          <w:szCs w:val="28"/>
          <w:shd w:val="pct15" w:color="auto" w:fill="FFFFFF"/>
        </w:rPr>
        <w:t>将自行车作为一种健康、可持续的交通工具进行推广</w:t>
      </w:r>
      <w:r w:rsidRPr="00B52881">
        <w:rPr>
          <w:rFonts w:ascii="华康宋体W7(P)" w:eastAsia="华康宋体W7(P)" w:hAnsiTheme="minorHAnsi" w:cstheme="minorBidi" w:hint="eastAsia"/>
          <w:color w:val="000000" w:themeColor="text1"/>
          <w:sz w:val="28"/>
          <w:szCs w:val="28"/>
        </w:rPr>
        <w:t>。骑行是健康的，因为它能帮你轻松实现每天60分钟的运动。同时它又是可持续的，因为使用自行车出行不会带来碳排放。</w:t>
      </w:r>
    </w:p>
    <w:p w14:paraId="4C46F232"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 xml:space="preserve">2. </w:t>
      </w:r>
      <w:r w:rsidRPr="00B52881">
        <w:rPr>
          <w:rFonts w:ascii="华康宋体W7(P)" w:eastAsia="华康宋体W7(P)" w:hAnsiTheme="minorHAnsi" w:cstheme="minorBidi" w:hint="eastAsia"/>
          <w:i/>
          <w:color w:val="000000" w:themeColor="text1"/>
          <w:sz w:val="28"/>
          <w:szCs w:val="28"/>
          <w:shd w:val="pct15" w:color="auto" w:fill="FFFFFF"/>
        </w:rPr>
        <w:t>倡导骑行者彼此谦让、彼此体谅</w:t>
      </w:r>
      <w:r w:rsidRPr="00B52881">
        <w:rPr>
          <w:rFonts w:ascii="华康宋体W7(P)" w:eastAsia="华康宋体W7(P)" w:hAnsiTheme="minorHAnsi" w:cstheme="minorBidi" w:hint="eastAsia"/>
          <w:color w:val="000000" w:themeColor="text1"/>
          <w:sz w:val="28"/>
          <w:szCs w:val="28"/>
        </w:rPr>
        <w:t>。作为一名骑行者，我们需要更好地审视自己。我们要意识到还有很多其他不同的道路使用者，并学会考虑他们的感受。</w:t>
      </w:r>
    </w:p>
    <w:p w14:paraId="58C646B9" w14:textId="77777777" w:rsidR="00F029E2" w:rsidRPr="00B52881" w:rsidRDefault="00F029E2" w:rsidP="00E45489">
      <w:pPr>
        <w:pStyle w:val="a4"/>
        <w:spacing w:before="63" w:after="63"/>
        <w:ind w:firstLineChars="200" w:firstLine="560"/>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color w:val="000000" w:themeColor="text1"/>
          <w:sz w:val="28"/>
          <w:szCs w:val="28"/>
        </w:rPr>
        <w:t xml:space="preserve">3. </w:t>
      </w:r>
      <w:r w:rsidRPr="00B52881">
        <w:rPr>
          <w:rFonts w:ascii="华康宋体W7(P)" w:eastAsia="华康宋体W7(P)" w:hAnsiTheme="minorHAnsi" w:cstheme="minorBidi" w:hint="eastAsia"/>
          <w:i/>
          <w:color w:val="000000" w:themeColor="text1"/>
          <w:sz w:val="28"/>
          <w:szCs w:val="28"/>
          <w:shd w:val="pct15" w:color="auto" w:fill="FFFFFF"/>
        </w:rPr>
        <w:t>提高儿童骑行的安全性，帮助更多的孩子在阿姆斯特丹独立地骑行</w:t>
      </w:r>
      <w:r w:rsidRPr="00B52881">
        <w:rPr>
          <w:rFonts w:ascii="华康宋体W7(P)" w:eastAsia="华康宋体W7(P)" w:hAnsiTheme="minorHAnsi" w:cstheme="minorBidi" w:hint="eastAsia"/>
          <w:color w:val="000000" w:themeColor="text1"/>
          <w:sz w:val="28"/>
          <w:szCs w:val="28"/>
        </w:rPr>
        <w:t>。如果孩子们从很小就开始骑行，他们长大后将有更大的可能性选择自行车作为交通工具。”</w:t>
      </w:r>
    </w:p>
    <w:p w14:paraId="499409E3" w14:textId="77777777" w:rsidR="00F029E2" w:rsidRPr="00B52881" w:rsidRDefault="00F029E2" w:rsidP="00E45489">
      <w:pPr>
        <w:pStyle w:val="a4"/>
        <w:spacing w:before="63" w:after="63"/>
        <w:jc w:val="center"/>
        <w:rPr>
          <w:rFonts w:ascii="华康宋体W7(P)" w:eastAsia="华康宋体W7(P)" w:hAnsiTheme="minorHAnsi" w:cstheme="minorBidi"/>
          <w:color w:val="000000" w:themeColor="text1"/>
          <w:sz w:val="28"/>
          <w:szCs w:val="28"/>
        </w:rPr>
      </w:pPr>
      <w:r w:rsidRPr="00B52881">
        <w:rPr>
          <w:noProof/>
          <w:color w:val="000000" w:themeColor="text1"/>
        </w:rPr>
        <w:drawing>
          <wp:inline distT="0" distB="0" distL="0" distR="0" wp14:anchorId="5E712575" wp14:editId="35B6E2B4">
            <wp:extent cx="4954129" cy="327734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4129" cy="3277347"/>
                    </a:xfrm>
                    <a:prstGeom prst="rect">
                      <a:avLst/>
                    </a:prstGeom>
                  </pic:spPr>
                </pic:pic>
              </a:graphicData>
            </a:graphic>
          </wp:inline>
        </w:drawing>
      </w:r>
    </w:p>
    <w:p w14:paraId="4F4C2BC5" w14:textId="77777777" w:rsidR="00F029E2" w:rsidRPr="00B52881" w:rsidRDefault="00F029E2" w:rsidP="00E45489">
      <w:pPr>
        <w:pStyle w:val="a4"/>
        <w:spacing w:before="63" w:after="63"/>
        <w:jc w:val="both"/>
        <w:rPr>
          <w:rFonts w:ascii="华康宋体W7(P)" w:eastAsia="华康宋体W7(P)" w:hAnsiTheme="minorHAnsi" w:cstheme="minorBidi"/>
          <w:color w:val="000000" w:themeColor="text1"/>
          <w:sz w:val="28"/>
          <w:szCs w:val="28"/>
        </w:rPr>
      </w:pPr>
      <w:r w:rsidRPr="00B52881">
        <w:rPr>
          <w:rFonts w:ascii="华康宋体W7(P)" w:eastAsia="华康宋体W7(P)" w:hAnsiTheme="minorHAnsi" w:cstheme="minorBidi" w:hint="eastAsia"/>
          <w:b/>
          <w:i/>
          <w:color w:val="000000" w:themeColor="text1"/>
          <w:sz w:val="28"/>
          <w:szCs w:val="28"/>
        </w:rPr>
        <w:t>图</w:t>
      </w:r>
      <w:r w:rsidR="002965F8" w:rsidRPr="00B52881">
        <w:rPr>
          <w:rFonts w:ascii="华康宋体W7(P)" w:eastAsia="华康宋体W7(P)" w:hAnsiTheme="minorHAnsi" w:cstheme="minorBidi" w:hint="eastAsia"/>
          <w:b/>
          <w:i/>
          <w:color w:val="000000" w:themeColor="text1"/>
          <w:sz w:val="28"/>
          <w:szCs w:val="28"/>
        </w:rPr>
        <w:t>三十一</w:t>
      </w:r>
      <w:r w:rsidRPr="00B52881">
        <w:rPr>
          <w:rFonts w:ascii="华康宋体W7(P)" w:eastAsia="华康宋体W7(P)" w:hAnsiTheme="minorHAnsi" w:cstheme="minorBidi" w:hint="eastAsia"/>
          <w:b/>
          <w:i/>
          <w:color w:val="000000" w:themeColor="text1"/>
          <w:sz w:val="28"/>
          <w:szCs w:val="28"/>
        </w:rPr>
        <w:t>、学习骑车的儿童。图：</w:t>
      </w:r>
      <w:r w:rsidRPr="00B52881">
        <w:rPr>
          <w:rFonts w:ascii="华康宋体W7(P)" w:eastAsia="华康宋体W7(P)" w:hAnsiTheme="minorHAnsi" w:cstheme="minorBidi"/>
          <w:b/>
          <w:i/>
          <w:color w:val="000000" w:themeColor="text1"/>
          <w:sz w:val="28"/>
          <w:szCs w:val="28"/>
        </w:rPr>
        <w:t xml:space="preserve">Edwin van </w:t>
      </w:r>
      <w:proofErr w:type="spellStart"/>
      <w:r w:rsidRPr="00B52881">
        <w:rPr>
          <w:rFonts w:ascii="华康宋体W7(P)" w:eastAsia="华康宋体W7(P)" w:hAnsiTheme="minorHAnsi" w:cstheme="minorBidi"/>
          <w:b/>
          <w:i/>
          <w:color w:val="000000" w:themeColor="text1"/>
          <w:sz w:val="28"/>
          <w:szCs w:val="28"/>
        </w:rPr>
        <w:t>Eis</w:t>
      </w:r>
      <w:proofErr w:type="spellEnd"/>
    </w:p>
    <w:p w14:paraId="38380A65" w14:textId="77777777" w:rsidR="00F029E2" w:rsidRPr="00B52881" w:rsidRDefault="00F029E2" w:rsidP="00E45489">
      <w:pPr>
        <w:pStyle w:val="a4"/>
        <w:jc w:val="both"/>
        <w:outlineLvl w:val="1"/>
        <w:rPr>
          <w:rFonts w:ascii="华康宋体W7(P)" w:eastAsia="华康宋体W7(P)" w:hAnsiTheme="minorHAnsi" w:cstheme="minorBidi"/>
          <w:b/>
          <w:color w:val="000000" w:themeColor="text1"/>
          <w:sz w:val="28"/>
          <w:szCs w:val="28"/>
        </w:rPr>
      </w:pPr>
      <w:r w:rsidRPr="00B52881">
        <w:rPr>
          <w:rFonts w:ascii="华康宋体W7(P)" w:eastAsia="华康宋体W7(P)" w:hAnsiTheme="minorHAnsi" w:cstheme="minorBidi" w:hint="eastAsia"/>
          <w:b/>
          <w:color w:val="000000" w:themeColor="text1"/>
          <w:sz w:val="28"/>
          <w:szCs w:val="28"/>
        </w:rPr>
        <w:t>（二）你希望最终达成怎样的目标？</w:t>
      </w:r>
    </w:p>
    <w:p w14:paraId="27A11FE3" w14:textId="7C36F316" w:rsidR="003A05C0" w:rsidRPr="00B52881" w:rsidRDefault="00F029E2" w:rsidP="00B52881">
      <w:pPr>
        <w:pStyle w:val="a4"/>
        <w:spacing w:before="63" w:after="63"/>
        <w:ind w:firstLineChars="200" w:firstLine="560"/>
        <w:jc w:val="both"/>
        <w:rPr>
          <w:rFonts w:ascii="华康宋体W7(P)" w:eastAsia="华康宋体W7(P)" w:hAnsiTheme="minorHAnsi" w:cstheme="minorBidi" w:hint="eastAsia"/>
          <w:color w:val="000000" w:themeColor="text1"/>
          <w:sz w:val="28"/>
          <w:szCs w:val="28"/>
        </w:rPr>
      </w:pPr>
      <w:r w:rsidRPr="00B52881">
        <w:rPr>
          <w:rFonts w:ascii="华康宋体W7(P)" w:eastAsia="华康宋体W7(P)" w:hAnsiTheme="minorHAnsi" w:cstheme="minorBidi" w:hint="eastAsia"/>
          <w:color w:val="000000" w:themeColor="text1"/>
          <w:sz w:val="28"/>
          <w:szCs w:val="28"/>
        </w:rPr>
        <w:t>“我的使命是让自行车出行覆盖更广泛的受众，所以我想接触那些仍然经常开车和骑摩托车的人。我和BYCS(自行车实验室，</w:t>
      </w:r>
      <w:r w:rsidR="00013299" w:rsidRPr="00B52881">
        <w:rPr>
          <w:rFonts w:ascii="华康宋体W7(P)" w:eastAsia="华康宋体W7(P)" w:hAnsiTheme="minorHAnsi" w:cstheme="minorBidi" w:hint="eastAsia"/>
          <w:color w:val="000000" w:themeColor="text1"/>
          <w:sz w:val="28"/>
          <w:szCs w:val="28"/>
        </w:rPr>
        <w:t>其</w:t>
      </w:r>
      <w:r w:rsidRPr="00B52881">
        <w:rPr>
          <w:rFonts w:ascii="华康宋体W7(P)" w:eastAsia="华康宋体W7(P)" w:hAnsiTheme="minorHAnsi" w:cstheme="minorBidi" w:hint="eastAsia"/>
          <w:color w:val="000000" w:themeColor="text1"/>
          <w:sz w:val="28"/>
          <w:szCs w:val="28"/>
        </w:rPr>
        <w:t>前身是倡导自行车市长</w:t>
      </w:r>
      <w:r w:rsidR="00013299" w:rsidRPr="00B52881">
        <w:rPr>
          <w:rFonts w:ascii="华康宋体W7(P)" w:eastAsia="华康宋体W7(P)" w:hAnsiTheme="minorHAnsi" w:cstheme="minorBidi" w:hint="eastAsia"/>
          <w:color w:val="000000" w:themeColor="text1"/>
          <w:sz w:val="28"/>
          <w:szCs w:val="28"/>
        </w:rPr>
        <w:t>制度</w:t>
      </w:r>
      <w:r w:rsidRPr="00B52881">
        <w:rPr>
          <w:rFonts w:ascii="华康宋体W7(P)" w:eastAsia="华康宋体W7(P)" w:hAnsiTheme="minorHAnsi" w:cstheme="minorBidi" w:hint="eastAsia"/>
          <w:color w:val="000000" w:themeColor="text1"/>
          <w:sz w:val="28"/>
          <w:szCs w:val="28"/>
        </w:rPr>
        <w:t>的非政府组织</w:t>
      </w:r>
      <w:proofErr w:type="spellStart"/>
      <w:r w:rsidRPr="00B52881">
        <w:rPr>
          <w:rFonts w:ascii="华康宋体W7(P)" w:eastAsia="华康宋体W7(P)" w:hAnsiTheme="minorHAnsi" w:cstheme="minorBidi" w:hint="eastAsia"/>
          <w:color w:val="000000" w:themeColor="text1"/>
          <w:sz w:val="28"/>
          <w:szCs w:val="28"/>
        </w:rPr>
        <w:t>CycleSpace</w:t>
      </w:r>
      <w:proofErr w:type="spellEnd"/>
      <w:r w:rsidRPr="00B52881">
        <w:rPr>
          <w:rFonts w:ascii="华康宋体W7(P)" w:eastAsia="华康宋体W7(P)" w:hAnsiTheme="minorHAnsi" w:cstheme="minorBidi" w:hint="eastAsia"/>
          <w:color w:val="000000" w:themeColor="text1"/>
          <w:sz w:val="28"/>
          <w:szCs w:val="28"/>
        </w:rPr>
        <w:t>)合作开设了一门研究生课程，目标是让自行车占据50%的城市出行。我们还共同开发了阿姆斯</w:t>
      </w:r>
      <w:r w:rsidRPr="00B52881">
        <w:rPr>
          <w:rFonts w:ascii="华康宋体W7(P)" w:eastAsia="华康宋体W7(P)" w:hAnsiTheme="minorHAnsi" w:cstheme="minorBidi" w:hint="eastAsia"/>
          <w:color w:val="000000" w:themeColor="text1"/>
          <w:sz w:val="28"/>
          <w:szCs w:val="28"/>
        </w:rPr>
        <w:lastRenderedPageBreak/>
        <w:t>特丹自行车影响指数，供其他城市的自行车市长使用。同时，我还期待着‘少年自行车市长’的选举。”</w:t>
      </w:r>
    </w:p>
    <w:sectPr w:rsidR="003A05C0" w:rsidRPr="00B52881" w:rsidSect="00FB30E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BC0F3" w14:textId="77777777" w:rsidR="00667CDF" w:rsidRDefault="00667CDF" w:rsidP="00FE1A56">
      <w:pPr>
        <w:spacing w:after="0" w:line="240" w:lineRule="auto"/>
      </w:pPr>
      <w:r>
        <w:separator/>
      </w:r>
    </w:p>
  </w:endnote>
  <w:endnote w:type="continuationSeparator" w:id="0">
    <w:p w14:paraId="668F6843" w14:textId="77777777" w:rsidR="00667CDF" w:rsidRDefault="00667CDF" w:rsidP="00FE1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宋体W7(P)">
    <w:altName w:val="宋体"/>
    <w:charset w:val="86"/>
    <w:family w:val="roman"/>
    <w:pitch w:val="variable"/>
    <w:sig w:usb0="800002BF" w:usb1="184F6CFA" w:usb2="00000012"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50752" w14:textId="77777777" w:rsidR="00667CDF" w:rsidRDefault="00667CDF" w:rsidP="00FE1A56">
      <w:pPr>
        <w:spacing w:after="0" w:line="240" w:lineRule="auto"/>
      </w:pPr>
      <w:r>
        <w:separator/>
      </w:r>
    </w:p>
  </w:footnote>
  <w:footnote w:type="continuationSeparator" w:id="0">
    <w:p w14:paraId="15994419" w14:textId="77777777" w:rsidR="00667CDF" w:rsidRDefault="00667CDF" w:rsidP="00FE1A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63CBD"/>
    <w:multiLevelType w:val="hybridMultilevel"/>
    <w:tmpl w:val="6158F4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1D27786"/>
    <w:multiLevelType w:val="hybridMultilevel"/>
    <w:tmpl w:val="4036A6A4"/>
    <w:lvl w:ilvl="0" w:tplc="45C4EEBC">
      <w:start w:val="1"/>
      <w:numFmt w:val="decimal"/>
      <w:lvlText w:val="%1."/>
      <w:lvlJc w:val="left"/>
      <w:pPr>
        <w:ind w:left="720" w:hanging="360"/>
      </w:pPr>
      <w:rPr>
        <w:rFonts w:ascii="Tahoma" w:eastAsiaTheme="minorEastAsia" w:hAnsi="Tahoma" w:cs="Tahoma" w:hint="default"/>
        <w:color w:val="666666"/>
        <w:sz w:val="18"/>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67CD6BD1"/>
    <w:multiLevelType w:val="multilevel"/>
    <w:tmpl w:val="3EDCDCD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heme="minorEastAsi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6475812">
    <w:abstractNumId w:val="2"/>
  </w:num>
  <w:num w:numId="2" w16cid:durableId="344140846">
    <w:abstractNumId w:val="1"/>
  </w:num>
  <w:num w:numId="3" w16cid:durableId="1669597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24DD4"/>
    <w:rsid w:val="00013299"/>
    <w:rsid w:val="00037143"/>
    <w:rsid w:val="00040959"/>
    <w:rsid w:val="000500FF"/>
    <w:rsid w:val="00092DB3"/>
    <w:rsid w:val="00094FE2"/>
    <w:rsid w:val="00096F5C"/>
    <w:rsid w:val="000B2C6D"/>
    <w:rsid w:val="000C5F57"/>
    <w:rsid w:val="000D06E6"/>
    <w:rsid w:val="000E4647"/>
    <w:rsid w:val="00103E8C"/>
    <w:rsid w:val="001A6910"/>
    <w:rsid w:val="001A6DC0"/>
    <w:rsid w:val="001A76D5"/>
    <w:rsid w:val="00200A85"/>
    <w:rsid w:val="0021798B"/>
    <w:rsid w:val="0022109C"/>
    <w:rsid w:val="00261D3E"/>
    <w:rsid w:val="00267CBA"/>
    <w:rsid w:val="002965F8"/>
    <w:rsid w:val="00306173"/>
    <w:rsid w:val="00310E4C"/>
    <w:rsid w:val="00334581"/>
    <w:rsid w:val="00337DBD"/>
    <w:rsid w:val="00366616"/>
    <w:rsid w:val="003917B8"/>
    <w:rsid w:val="003A05C0"/>
    <w:rsid w:val="003A6DC3"/>
    <w:rsid w:val="003D3FE5"/>
    <w:rsid w:val="003F6250"/>
    <w:rsid w:val="00427477"/>
    <w:rsid w:val="00442F11"/>
    <w:rsid w:val="00450E14"/>
    <w:rsid w:val="0045674D"/>
    <w:rsid w:val="00460590"/>
    <w:rsid w:val="00476E7E"/>
    <w:rsid w:val="004B18F2"/>
    <w:rsid w:val="004C19C6"/>
    <w:rsid w:val="004F17FB"/>
    <w:rsid w:val="004F348E"/>
    <w:rsid w:val="004F7FAF"/>
    <w:rsid w:val="00555BEE"/>
    <w:rsid w:val="00592A11"/>
    <w:rsid w:val="005B2970"/>
    <w:rsid w:val="005C7449"/>
    <w:rsid w:val="00621A05"/>
    <w:rsid w:val="006302D5"/>
    <w:rsid w:val="00651243"/>
    <w:rsid w:val="0066257C"/>
    <w:rsid w:val="00667CDF"/>
    <w:rsid w:val="006A0FED"/>
    <w:rsid w:val="006A7BEB"/>
    <w:rsid w:val="00746ADB"/>
    <w:rsid w:val="00777DA2"/>
    <w:rsid w:val="0079604E"/>
    <w:rsid w:val="0079741C"/>
    <w:rsid w:val="00841E2C"/>
    <w:rsid w:val="00853E14"/>
    <w:rsid w:val="00853E16"/>
    <w:rsid w:val="00881B05"/>
    <w:rsid w:val="008B0F86"/>
    <w:rsid w:val="008B4F4A"/>
    <w:rsid w:val="008E5F6D"/>
    <w:rsid w:val="008E7DF5"/>
    <w:rsid w:val="009308CD"/>
    <w:rsid w:val="009678D2"/>
    <w:rsid w:val="009731AD"/>
    <w:rsid w:val="00973704"/>
    <w:rsid w:val="00A05F53"/>
    <w:rsid w:val="00A10096"/>
    <w:rsid w:val="00A11F33"/>
    <w:rsid w:val="00A23020"/>
    <w:rsid w:val="00A47B02"/>
    <w:rsid w:val="00A71F66"/>
    <w:rsid w:val="00A80E37"/>
    <w:rsid w:val="00AA5C8B"/>
    <w:rsid w:val="00AB5E70"/>
    <w:rsid w:val="00B01201"/>
    <w:rsid w:val="00B029CC"/>
    <w:rsid w:val="00B06CA5"/>
    <w:rsid w:val="00B474DB"/>
    <w:rsid w:val="00B52881"/>
    <w:rsid w:val="00B54EA8"/>
    <w:rsid w:val="00B7208C"/>
    <w:rsid w:val="00B929C9"/>
    <w:rsid w:val="00BC431E"/>
    <w:rsid w:val="00BD0D5D"/>
    <w:rsid w:val="00BD2784"/>
    <w:rsid w:val="00BD604C"/>
    <w:rsid w:val="00C267BD"/>
    <w:rsid w:val="00C45F75"/>
    <w:rsid w:val="00C50EDF"/>
    <w:rsid w:val="00C60472"/>
    <w:rsid w:val="00C62742"/>
    <w:rsid w:val="00D14D01"/>
    <w:rsid w:val="00D23D79"/>
    <w:rsid w:val="00D33C16"/>
    <w:rsid w:val="00D342E3"/>
    <w:rsid w:val="00D862EC"/>
    <w:rsid w:val="00DC10A6"/>
    <w:rsid w:val="00DC1D87"/>
    <w:rsid w:val="00DE62EE"/>
    <w:rsid w:val="00E06036"/>
    <w:rsid w:val="00E24DD4"/>
    <w:rsid w:val="00E45489"/>
    <w:rsid w:val="00E6221B"/>
    <w:rsid w:val="00E64894"/>
    <w:rsid w:val="00EA5F40"/>
    <w:rsid w:val="00EB1198"/>
    <w:rsid w:val="00EB7F03"/>
    <w:rsid w:val="00ED5820"/>
    <w:rsid w:val="00ED769E"/>
    <w:rsid w:val="00EE3DC3"/>
    <w:rsid w:val="00F029E2"/>
    <w:rsid w:val="00F06DE7"/>
    <w:rsid w:val="00F8255F"/>
    <w:rsid w:val="00F82FE5"/>
    <w:rsid w:val="00F8477B"/>
    <w:rsid w:val="00FB30E0"/>
    <w:rsid w:val="00FB68B9"/>
    <w:rsid w:val="00FD6760"/>
    <w:rsid w:val="00FE1A56"/>
    <w:rsid w:val="00FF7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B1550"/>
  <w15:docId w15:val="{4624937F-0FAE-4690-B72F-5A37CAAC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D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4DD4"/>
    <w:pPr>
      <w:ind w:firstLineChars="200" w:firstLine="420"/>
    </w:pPr>
  </w:style>
  <w:style w:type="paragraph" w:styleId="a4">
    <w:name w:val="Normal (Web)"/>
    <w:basedOn w:val="a"/>
    <w:uiPriority w:val="99"/>
    <w:unhideWhenUsed/>
    <w:rsid w:val="0003714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FE1A56"/>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rsid w:val="00FE1A56"/>
    <w:rPr>
      <w:sz w:val="18"/>
      <w:szCs w:val="18"/>
    </w:rPr>
  </w:style>
  <w:style w:type="paragraph" w:styleId="a7">
    <w:name w:val="footer"/>
    <w:basedOn w:val="a"/>
    <w:link w:val="a8"/>
    <w:uiPriority w:val="99"/>
    <w:unhideWhenUsed/>
    <w:rsid w:val="00FE1A56"/>
    <w:pPr>
      <w:tabs>
        <w:tab w:val="center" w:pos="4153"/>
        <w:tab w:val="right" w:pos="8306"/>
      </w:tabs>
      <w:snapToGrid w:val="0"/>
      <w:spacing w:line="240" w:lineRule="auto"/>
    </w:pPr>
    <w:rPr>
      <w:sz w:val="18"/>
      <w:szCs w:val="18"/>
    </w:rPr>
  </w:style>
  <w:style w:type="character" w:customStyle="1" w:styleId="a8">
    <w:name w:val="页脚 字符"/>
    <w:basedOn w:val="a0"/>
    <w:link w:val="a7"/>
    <w:uiPriority w:val="99"/>
    <w:rsid w:val="00FE1A56"/>
    <w:rPr>
      <w:sz w:val="18"/>
      <w:szCs w:val="18"/>
    </w:rPr>
  </w:style>
  <w:style w:type="character" w:styleId="a9">
    <w:name w:val="annotation reference"/>
    <w:basedOn w:val="a0"/>
    <w:uiPriority w:val="99"/>
    <w:semiHidden/>
    <w:unhideWhenUsed/>
    <w:rsid w:val="00092DB3"/>
    <w:rPr>
      <w:sz w:val="21"/>
      <w:szCs w:val="21"/>
    </w:rPr>
  </w:style>
  <w:style w:type="paragraph" w:styleId="aa">
    <w:name w:val="annotation text"/>
    <w:basedOn w:val="a"/>
    <w:link w:val="ab"/>
    <w:uiPriority w:val="99"/>
    <w:semiHidden/>
    <w:unhideWhenUsed/>
    <w:rsid w:val="00092DB3"/>
  </w:style>
  <w:style w:type="character" w:customStyle="1" w:styleId="ab">
    <w:name w:val="批注文字 字符"/>
    <w:basedOn w:val="a0"/>
    <w:link w:val="aa"/>
    <w:uiPriority w:val="99"/>
    <w:semiHidden/>
    <w:rsid w:val="00092DB3"/>
  </w:style>
  <w:style w:type="paragraph" w:styleId="ac">
    <w:name w:val="annotation subject"/>
    <w:basedOn w:val="aa"/>
    <w:next w:val="aa"/>
    <w:link w:val="ad"/>
    <w:uiPriority w:val="99"/>
    <w:semiHidden/>
    <w:unhideWhenUsed/>
    <w:rsid w:val="00092DB3"/>
    <w:rPr>
      <w:b/>
      <w:bCs/>
    </w:rPr>
  </w:style>
  <w:style w:type="character" w:customStyle="1" w:styleId="ad">
    <w:name w:val="批注主题 字符"/>
    <w:basedOn w:val="ab"/>
    <w:link w:val="ac"/>
    <w:uiPriority w:val="99"/>
    <w:semiHidden/>
    <w:rsid w:val="00092DB3"/>
    <w:rPr>
      <w:b/>
      <w:bCs/>
    </w:rPr>
  </w:style>
  <w:style w:type="paragraph" w:styleId="ae">
    <w:name w:val="Balloon Text"/>
    <w:basedOn w:val="a"/>
    <w:link w:val="af"/>
    <w:uiPriority w:val="99"/>
    <w:semiHidden/>
    <w:unhideWhenUsed/>
    <w:rsid w:val="00092DB3"/>
    <w:pPr>
      <w:spacing w:after="0" w:line="240" w:lineRule="auto"/>
    </w:pPr>
    <w:rPr>
      <w:sz w:val="18"/>
      <w:szCs w:val="18"/>
    </w:rPr>
  </w:style>
  <w:style w:type="character" w:customStyle="1" w:styleId="af">
    <w:name w:val="批注框文本 字符"/>
    <w:basedOn w:val="a0"/>
    <w:link w:val="ae"/>
    <w:uiPriority w:val="99"/>
    <w:semiHidden/>
    <w:rsid w:val="00092DB3"/>
    <w:rPr>
      <w:sz w:val="18"/>
      <w:szCs w:val="18"/>
    </w:rPr>
  </w:style>
  <w:style w:type="table" w:styleId="af0">
    <w:name w:val="Table Grid"/>
    <w:basedOn w:val="a1"/>
    <w:uiPriority w:val="39"/>
    <w:rsid w:val="00391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f0"/>
    <w:uiPriority w:val="39"/>
    <w:rsid w:val="00B029CC"/>
    <w:pPr>
      <w:spacing w:after="0" w:line="240" w:lineRule="auto"/>
    </w:pPr>
    <w:rPr>
      <w:rFonts w:ascii="Times New Roman" w:eastAsia="宋体" w:hAnsi="Times New Roman"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f0"/>
    <w:uiPriority w:val="39"/>
    <w:rsid w:val="00B029CC"/>
    <w:pPr>
      <w:spacing w:after="0" w:line="240" w:lineRule="auto"/>
    </w:pPr>
    <w:rPr>
      <w:rFonts w:ascii="Times New Roman" w:eastAsia="宋体" w:hAnsi="Times New Roman"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3234">
      <w:bodyDiv w:val="1"/>
      <w:marLeft w:val="0"/>
      <w:marRight w:val="0"/>
      <w:marTop w:val="0"/>
      <w:marBottom w:val="0"/>
      <w:divBdr>
        <w:top w:val="none" w:sz="0" w:space="0" w:color="auto"/>
        <w:left w:val="none" w:sz="0" w:space="0" w:color="auto"/>
        <w:bottom w:val="none" w:sz="0" w:space="0" w:color="auto"/>
        <w:right w:val="none" w:sz="0" w:space="0" w:color="auto"/>
      </w:divBdr>
    </w:div>
    <w:div w:id="27950475">
      <w:bodyDiv w:val="1"/>
      <w:marLeft w:val="0"/>
      <w:marRight w:val="0"/>
      <w:marTop w:val="0"/>
      <w:marBottom w:val="0"/>
      <w:divBdr>
        <w:top w:val="none" w:sz="0" w:space="0" w:color="auto"/>
        <w:left w:val="none" w:sz="0" w:space="0" w:color="auto"/>
        <w:bottom w:val="none" w:sz="0" w:space="0" w:color="auto"/>
        <w:right w:val="none" w:sz="0" w:space="0" w:color="auto"/>
      </w:divBdr>
    </w:div>
    <w:div w:id="243299504">
      <w:bodyDiv w:val="1"/>
      <w:marLeft w:val="0"/>
      <w:marRight w:val="0"/>
      <w:marTop w:val="0"/>
      <w:marBottom w:val="0"/>
      <w:divBdr>
        <w:top w:val="none" w:sz="0" w:space="0" w:color="auto"/>
        <w:left w:val="none" w:sz="0" w:space="0" w:color="auto"/>
        <w:bottom w:val="none" w:sz="0" w:space="0" w:color="auto"/>
        <w:right w:val="none" w:sz="0" w:space="0" w:color="auto"/>
      </w:divBdr>
    </w:div>
    <w:div w:id="383524932">
      <w:bodyDiv w:val="1"/>
      <w:marLeft w:val="0"/>
      <w:marRight w:val="0"/>
      <w:marTop w:val="0"/>
      <w:marBottom w:val="0"/>
      <w:divBdr>
        <w:top w:val="none" w:sz="0" w:space="0" w:color="auto"/>
        <w:left w:val="none" w:sz="0" w:space="0" w:color="auto"/>
        <w:bottom w:val="none" w:sz="0" w:space="0" w:color="auto"/>
        <w:right w:val="none" w:sz="0" w:space="0" w:color="auto"/>
      </w:divBdr>
    </w:div>
    <w:div w:id="537161308">
      <w:bodyDiv w:val="1"/>
      <w:marLeft w:val="0"/>
      <w:marRight w:val="0"/>
      <w:marTop w:val="0"/>
      <w:marBottom w:val="0"/>
      <w:divBdr>
        <w:top w:val="none" w:sz="0" w:space="0" w:color="auto"/>
        <w:left w:val="none" w:sz="0" w:space="0" w:color="auto"/>
        <w:bottom w:val="none" w:sz="0" w:space="0" w:color="auto"/>
        <w:right w:val="none" w:sz="0" w:space="0" w:color="auto"/>
      </w:divBdr>
    </w:div>
    <w:div w:id="656688790">
      <w:bodyDiv w:val="1"/>
      <w:marLeft w:val="0"/>
      <w:marRight w:val="0"/>
      <w:marTop w:val="0"/>
      <w:marBottom w:val="0"/>
      <w:divBdr>
        <w:top w:val="none" w:sz="0" w:space="0" w:color="auto"/>
        <w:left w:val="none" w:sz="0" w:space="0" w:color="auto"/>
        <w:bottom w:val="none" w:sz="0" w:space="0" w:color="auto"/>
        <w:right w:val="none" w:sz="0" w:space="0" w:color="auto"/>
      </w:divBdr>
    </w:div>
    <w:div w:id="951593760">
      <w:bodyDiv w:val="1"/>
      <w:marLeft w:val="0"/>
      <w:marRight w:val="0"/>
      <w:marTop w:val="0"/>
      <w:marBottom w:val="0"/>
      <w:divBdr>
        <w:top w:val="none" w:sz="0" w:space="0" w:color="auto"/>
        <w:left w:val="none" w:sz="0" w:space="0" w:color="auto"/>
        <w:bottom w:val="none" w:sz="0" w:space="0" w:color="auto"/>
        <w:right w:val="none" w:sz="0" w:space="0" w:color="auto"/>
      </w:divBdr>
    </w:div>
    <w:div w:id="1229422193">
      <w:bodyDiv w:val="1"/>
      <w:marLeft w:val="0"/>
      <w:marRight w:val="0"/>
      <w:marTop w:val="0"/>
      <w:marBottom w:val="0"/>
      <w:divBdr>
        <w:top w:val="none" w:sz="0" w:space="0" w:color="auto"/>
        <w:left w:val="none" w:sz="0" w:space="0" w:color="auto"/>
        <w:bottom w:val="none" w:sz="0" w:space="0" w:color="auto"/>
        <w:right w:val="none" w:sz="0" w:space="0" w:color="auto"/>
      </w:divBdr>
    </w:div>
    <w:div w:id="1246723706">
      <w:bodyDiv w:val="1"/>
      <w:marLeft w:val="0"/>
      <w:marRight w:val="0"/>
      <w:marTop w:val="0"/>
      <w:marBottom w:val="0"/>
      <w:divBdr>
        <w:top w:val="none" w:sz="0" w:space="0" w:color="auto"/>
        <w:left w:val="none" w:sz="0" w:space="0" w:color="auto"/>
        <w:bottom w:val="none" w:sz="0" w:space="0" w:color="auto"/>
        <w:right w:val="none" w:sz="0" w:space="0" w:color="auto"/>
      </w:divBdr>
    </w:div>
    <w:div w:id="1269853787">
      <w:bodyDiv w:val="1"/>
      <w:marLeft w:val="0"/>
      <w:marRight w:val="0"/>
      <w:marTop w:val="0"/>
      <w:marBottom w:val="0"/>
      <w:divBdr>
        <w:top w:val="none" w:sz="0" w:space="0" w:color="auto"/>
        <w:left w:val="none" w:sz="0" w:space="0" w:color="auto"/>
        <w:bottom w:val="none" w:sz="0" w:space="0" w:color="auto"/>
        <w:right w:val="none" w:sz="0" w:space="0" w:color="auto"/>
      </w:divBdr>
    </w:div>
    <w:div w:id="1496801228">
      <w:bodyDiv w:val="1"/>
      <w:marLeft w:val="0"/>
      <w:marRight w:val="0"/>
      <w:marTop w:val="0"/>
      <w:marBottom w:val="0"/>
      <w:divBdr>
        <w:top w:val="none" w:sz="0" w:space="0" w:color="auto"/>
        <w:left w:val="none" w:sz="0" w:space="0" w:color="auto"/>
        <w:bottom w:val="none" w:sz="0" w:space="0" w:color="auto"/>
        <w:right w:val="none" w:sz="0" w:space="0" w:color="auto"/>
      </w:divBdr>
    </w:div>
    <w:div w:id="1511991684">
      <w:bodyDiv w:val="1"/>
      <w:marLeft w:val="0"/>
      <w:marRight w:val="0"/>
      <w:marTop w:val="0"/>
      <w:marBottom w:val="0"/>
      <w:divBdr>
        <w:top w:val="none" w:sz="0" w:space="0" w:color="auto"/>
        <w:left w:val="none" w:sz="0" w:space="0" w:color="auto"/>
        <w:bottom w:val="none" w:sz="0" w:space="0" w:color="auto"/>
        <w:right w:val="none" w:sz="0" w:space="0" w:color="auto"/>
      </w:divBdr>
    </w:div>
    <w:div w:id="1535997402">
      <w:bodyDiv w:val="1"/>
      <w:marLeft w:val="0"/>
      <w:marRight w:val="0"/>
      <w:marTop w:val="0"/>
      <w:marBottom w:val="0"/>
      <w:divBdr>
        <w:top w:val="none" w:sz="0" w:space="0" w:color="auto"/>
        <w:left w:val="none" w:sz="0" w:space="0" w:color="auto"/>
        <w:bottom w:val="none" w:sz="0" w:space="0" w:color="auto"/>
        <w:right w:val="none" w:sz="0" w:space="0" w:color="auto"/>
      </w:divBdr>
    </w:div>
    <w:div w:id="1734237120">
      <w:bodyDiv w:val="1"/>
      <w:marLeft w:val="0"/>
      <w:marRight w:val="0"/>
      <w:marTop w:val="0"/>
      <w:marBottom w:val="0"/>
      <w:divBdr>
        <w:top w:val="none" w:sz="0" w:space="0" w:color="auto"/>
        <w:left w:val="none" w:sz="0" w:space="0" w:color="auto"/>
        <w:bottom w:val="none" w:sz="0" w:space="0" w:color="auto"/>
        <w:right w:val="none" w:sz="0" w:space="0" w:color="auto"/>
      </w:divBdr>
    </w:div>
    <w:div w:id="1891064352">
      <w:bodyDiv w:val="1"/>
      <w:marLeft w:val="0"/>
      <w:marRight w:val="0"/>
      <w:marTop w:val="0"/>
      <w:marBottom w:val="0"/>
      <w:divBdr>
        <w:top w:val="none" w:sz="0" w:space="0" w:color="auto"/>
        <w:left w:val="none" w:sz="0" w:space="0" w:color="auto"/>
        <w:bottom w:val="none" w:sz="0" w:space="0" w:color="auto"/>
        <w:right w:val="none" w:sz="0" w:space="0" w:color="auto"/>
      </w:divBdr>
    </w:div>
    <w:div w:id="2045669706">
      <w:bodyDiv w:val="1"/>
      <w:marLeft w:val="0"/>
      <w:marRight w:val="0"/>
      <w:marTop w:val="0"/>
      <w:marBottom w:val="0"/>
      <w:divBdr>
        <w:top w:val="none" w:sz="0" w:space="0" w:color="auto"/>
        <w:left w:val="none" w:sz="0" w:space="0" w:color="auto"/>
        <w:bottom w:val="none" w:sz="0" w:space="0" w:color="auto"/>
        <w:right w:val="none" w:sz="0" w:space="0" w:color="auto"/>
      </w:divBdr>
    </w:div>
    <w:div w:id="213787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1076</TotalTime>
  <Pages>31</Pages>
  <Words>1845</Words>
  <Characters>10520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liudaizong</dc:creator>
  <cp:keywords/>
  <dc:description/>
  <cp:lastModifiedBy>L SW</cp:lastModifiedBy>
  <cp:revision>51</cp:revision>
  <dcterms:created xsi:type="dcterms:W3CDTF">2014-10-10T07:20:00Z</dcterms:created>
  <dcterms:modified xsi:type="dcterms:W3CDTF">2023-06-05T07:38:00Z</dcterms:modified>
</cp:coreProperties>
</file>